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630912" w14:textId="77777777" w:rsidR="00382D1A" w:rsidRPr="00683C1D" w:rsidRDefault="00382D1A" w:rsidP="006E3771">
      <w:pPr>
        <w:jc w:val="center"/>
        <w:rPr>
          <w:rFonts w:cs="Arial"/>
        </w:rPr>
      </w:pPr>
    </w:p>
    <w:p w14:paraId="665FBD5F" w14:textId="77777777" w:rsidR="00EB48BE" w:rsidRPr="00683C1D" w:rsidRDefault="00EB48BE" w:rsidP="006E3771">
      <w:pPr>
        <w:jc w:val="center"/>
        <w:rPr>
          <w:rFonts w:cs="Arial"/>
        </w:rPr>
      </w:pPr>
    </w:p>
    <w:p w14:paraId="01F0CA72" w14:textId="77777777" w:rsidR="00EB48BE" w:rsidRPr="00683C1D" w:rsidRDefault="00EB48BE" w:rsidP="006E3771">
      <w:pPr>
        <w:jc w:val="center"/>
        <w:rPr>
          <w:rFonts w:cs="Arial"/>
        </w:rPr>
      </w:pPr>
    </w:p>
    <w:p w14:paraId="0D931E3B" w14:textId="6C3CD5B0" w:rsidR="00EB48BE" w:rsidRPr="00683C1D" w:rsidRDefault="00EB48BE" w:rsidP="00EB48BE">
      <w:pPr>
        <w:jc w:val="center"/>
        <w:rPr>
          <w:rFonts w:cs="Arial"/>
          <w:b/>
          <w:sz w:val="72"/>
          <w:szCs w:val="72"/>
        </w:rPr>
      </w:pPr>
    </w:p>
    <w:p w14:paraId="5FFB745B" w14:textId="77777777" w:rsidR="005D633E" w:rsidRPr="00683C1D" w:rsidRDefault="005D633E" w:rsidP="00801ED2">
      <w:pPr>
        <w:rPr>
          <w:rFonts w:cs="Arial"/>
          <w:b/>
          <w:sz w:val="72"/>
          <w:szCs w:val="72"/>
        </w:rPr>
      </w:pPr>
    </w:p>
    <w:p w14:paraId="2DF024FE" w14:textId="77777777" w:rsidR="004C693C" w:rsidRPr="00683C1D" w:rsidRDefault="00EB48BE" w:rsidP="00EB48BE">
      <w:pPr>
        <w:jc w:val="center"/>
        <w:rPr>
          <w:rFonts w:cs="Arial"/>
          <w:b/>
          <w:sz w:val="72"/>
          <w:szCs w:val="72"/>
        </w:rPr>
      </w:pPr>
      <w:r w:rsidRPr="00683C1D">
        <w:rPr>
          <w:rFonts w:cs="Arial"/>
          <w:b/>
          <w:sz w:val="72"/>
          <w:szCs w:val="72"/>
        </w:rPr>
        <w:t xml:space="preserve"> </w:t>
      </w:r>
    </w:p>
    <w:p w14:paraId="417B2695" w14:textId="77777777" w:rsidR="004C693C" w:rsidRPr="00683C1D" w:rsidRDefault="004C693C" w:rsidP="00EB48BE">
      <w:pPr>
        <w:jc w:val="center"/>
        <w:rPr>
          <w:rFonts w:cs="Arial"/>
          <w:b/>
          <w:sz w:val="72"/>
          <w:szCs w:val="72"/>
        </w:rPr>
      </w:pPr>
    </w:p>
    <w:p w14:paraId="5BF386F5" w14:textId="77777777" w:rsidR="004C693C" w:rsidRPr="00683C1D" w:rsidRDefault="004C693C" w:rsidP="00EB48BE">
      <w:pPr>
        <w:jc w:val="center"/>
        <w:rPr>
          <w:rFonts w:cs="Arial"/>
          <w:b/>
          <w:sz w:val="72"/>
          <w:szCs w:val="72"/>
        </w:rPr>
      </w:pPr>
    </w:p>
    <w:p w14:paraId="50069B3D" w14:textId="77777777" w:rsidR="004C693C" w:rsidRPr="00683C1D" w:rsidRDefault="004C693C" w:rsidP="00EB48BE">
      <w:pPr>
        <w:jc w:val="center"/>
        <w:rPr>
          <w:rFonts w:cs="Arial"/>
          <w:b/>
          <w:sz w:val="72"/>
          <w:szCs w:val="72"/>
        </w:rPr>
      </w:pPr>
    </w:p>
    <w:p w14:paraId="14115FFF" w14:textId="77777777" w:rsidR="004C693C" w:rsidRPr="00683C1D" w:rsidRDefault="004C693C" w:rsidP="00EB48BE">
      <w:pPr>
        <w:jc w:val="center"/>
        <w:rPr>
          <w:rFonts w:cs="Arial"/>
          <w:b/>
          <w:sz w:val="72"/>
          <w:szCs w:val="72"/>
        </w:rPr>
      </w:pPr>
    </w:p>
    <w:p w14:paraId="042C1F84" w14:textId="77777777" w:rsidR="004C693C" w:rsidRPr="00683C1D" w:rsidRDefault="004C693C" w:rsidP="00EB48BE">
      <w:pPr>
        <w:jc w:val="center"/>
        <w:rPr>
          <w:rFonts w:cs="Arial"/>
          <w:b/>
          <w:sz w:val="72"/>
          <w:szCs w:val="72"/>
        </w:rPr>
      </w:pPr>
    </w:p>
    <w:p w14:paraId="44AD3CDF" w14:textId="77777777" w:rsidR="004C693C" w:rsidRPr="00683C1D" w:rsidRDefault="004C693C" w:rsidP="00EB48BE">
      <w:pPr>
        <w:jc w:val="center"/>
        <w:rPr>
          <w:rFonts w:cs="Arial"/>
          <w:b/>
          <w:sz w:val="72"/>
          <w:szCs w:val="72"/>
        </w:rPr>
      </w:pPr>
    </w:p>
    <w:p w14:paraId="6EDD076F" w14:textId="77777777" w:rsidR="004C693C" w:rsidRPr="00683C1D" w:rsidRDefault="004C693C" w:rsidP="00EB48BE">
      <w:pPr>
        <w:jc w:val="center"/>
        <w:rPr>
          <w:rFonts w:cs="Arial"/>
          <w:b/>
          <w:sz w:val="72"/>
          <w:szCs w:val="72"/>
        </w:rPr>
      </w:pPr>
    </w:p>
    <w:p w14:paraId="4AA40873" w14:textId="77777777" w:rsidR="004C693C" w:rsidRPr="00683C1D" w:rsidRDefault="004C693C" w:rsidP="00EB48BE">
      <w:pPr>
        <w:jc w:val="center"/>
        <w:rPr>
          <w:rFonts w:cs="Arial"/>
          <w:b/>
          <w:sz w:val="72"/>
          <w:szCs w:val="72"/>
        </w:rPr>
      </w:pPr>
    </w:p>
    <w:p w14:paraId="18A60ACA" w14:textId="77777777" w:rsidR="004C693C" w:rsidRPr="00683C1D" w:rsidRDefault="004C693C" w:rsidP="00EB48BE">
      <w:pPr>
        <w:jc w:val="center"/>
        <w:rPr>
          <w:rFonts w:cs="Arial"/>
          <w:b/>
          <w:sz w:val="72"/>
          <w:szCs w:val="72"/>
        </w:rPr>
      </w:pPr>
    </w:p>
    <w:p w14:paraId="41C10B6E" w14:textId="77777777" w:rsidR="004C693C" w:rsidRPr="00683C1D" w:rsidRDefault="004C693C" w:rsidP="00EB48BE">
      <w:pPr>
        <w:jc w:val="center"/>
        <w:rPr>
          <w:rFonts w:cs="Arial"/>
          <w:b/>
          <w:sz w:val="72"/>
          <w:szCs w:val="72"/>
        </w:rPr>
      </w:pPr>
    </w:p>
    <w:p w14:paraId="279B4B3F" w14:textId="77777777" w:rsidR="004C693C" w:rsidRPr="00683C1D" w:rsidRDefault="004C693C" w:rsidP="00EB48BE">
      <w:pPr>
        <w:jc w:val="center"/>
        <w:rPr>
          <w:rFonts w:cs="Arial"/>
          <w:b/>
          <w:sz w:val="72"/>
          <w:szCs w:val="72"/>
        </w:rPr>
      </w:pPr>
    </w:p>
    <w:p w14:paraId="70B38DFB" w14:textId="77777777" w:rsidR="004C693C" w:rsidRPr="00683C1D" w:rsidRDefault="004C693C" w:rsidP="00EB48BE">
      <w:pPr>
        <w:jc w:val="center"/>
        <w:rPr>
          <w:rFonts w:cs="Arial"/>
          <w:b/>
          <w:sz w:val="72"/>
          <w:szCs w:val="72"/>
        </w:rPr>
      </w:pPr>
    </w:p>
    <w:p w14:paraId="05445677" w14:textId="77777777" w:rsidR="00EB48BE" w:rsidRPr="00683C1D" w:rsidRDefault="00EB48BE" w:rsidP="00EB48BE">
      <w:pPr>
        <w:jc w:val="center"/>
        <w:rPr>
          <w:rFonts w:cs="Arial"/>
          <w:noProof/>
          <w:lang w:eastAsia="en-GB"/>
        </w:rPr>
      </w:pPr>
    </w:p>
    <w:p w14:paraId="29B5C7E8" w14:textId="77777777" w:rsidR="00EB48BE" w:rsidRPr="00683C1D" w:rsidRDefault="00EB48BE" w:rsidP="00EB48BE">
      <w:pPr>
        <w:jc w:val="center"/>
        <w:rPr>
          <w:rFonts w:cs="Arial"/>
          <w:noProof/>
          <w:lang w:eastAsia="en-GB"/>
        </w:rPr>
      </w:pPr>
    </w:p>
    <w:p w14:paraId="3DC2DD5B" w14:textId="77777777" w:rsidR="00EB48BE" w:rsidRPr="00683C1D" w:rsidRDefault="00EB48BE" w:rsidP="00EB48BE">
      <w:pPr>
        <w:jc w:val="center"/>
        <w:rPr>
          <w:rFonts w:cs="Arial"/>
          <w:noProof/>
          <w:lang w:eastAsia="en-GB"/>
        </w:rPr>
      </w:pPr>
    </w:p>
    <w:p w14:paraId="77B2D03C" w14:textId="77777777" w:rsidR="00EB48BE" w:rsidRPr="00683C1D" w:rsidRDefault="00EB48BE" w:rsidP="00EB48BE">
      <w:pPr>
        <w:jc w:val="center"/>
        <w:rPr>
          <w:rFonts w:cs="Arial"/>
        </w:rPr>
      </w:pPr>
    </w:p>
    <w:p w14:paraId="21EB8862" w14:textId="77777777" w:rsidR="005D633E" w:rsidRPr="00683C1D" w:rsidRDefault="005D633E" w:rsidP="00EB48BE">
      <w:pPr>
        <w:jc w:val="center"/>
        <w:rPr>
          <w:rFonts w:cs="Arial"/>
        </w:rPr>
      </w:pPr>
    </w:p>
    <w:p w14:paraId="63DBD15F" w14:textId="77777777" w:rsidR="005D633E" w:rsidRPr="00683C1D" w:rsidRDefault="005D633E" w:rsidP="00EB48BE">
      <w:pPr>
        <w:jc w:val="center"/>
        <w:rPr>
          <w:rFonts w:cs="Arial"/>
        </w:rPr>
      </w:pPr>
    </w:p>
    <w:p w14:paraId="02FC0514" w14:textId="77777777" w:rsidR="005D633E" w:rsidRPr="00683C1D" w:rsidRDefault="005D633E" w:rsidP="00EB48BE">
      <w:pPr>
        <w:jc w:val="center"/>
        <w:rPr>
          <w:rFonts w:cs="Arial"/>
        </w:rPr>
      </w:pPr>
    </w:p>
    <w:p w14:paraId="195B8265" w14:textId="77777777" w:rsidR="005D633E" w:rsidRPr="00683C1D" w:rsidRDefault="005D633E" w:rsidP="00EB48BE">
      <w:pPr>
        <w:jc w:val="center"/>
        <w:rPr>
          <w:rFonts w:cs="Arial"/>
        </w:rPr>
      </w:pPr>
    </w:p>
    <w:p w14:paraId="66A62406" w14:textId="77777777" w:rsidR="005D633E" w:rsidRPr="00683C1D" w:rsidRDefault="005D633E" w:rsidP="00EB48BE">
      <w:pPr>
        <w:jc w:val="center"/>
        <w:rPr>
          <w:rFonts w:cs="Arial"/>
        </w:rPr>
      </w:pPr>
    </w:p>
    <w:p w14:paraId="0EC0E807" w14:textId="77777777" w:rsidR="005D633E" w:rsidRPr="00683C1D" w:rsidRDefault="005D633E" w:rsidP="00EB48BE">
      <w:pPr>
        <w:jc w:val="center"/>
        <w:rPr>
          <w:rFonts w:cs="Arial"/>
        </w:rPr>
      </w:pPr>
    </w:p>
    <w:p w14:paraId="199212F6" w14:textId="77777777" w:rsidR="00EB48BE" w:rsidRPr="00683C1D" w:rsidRDefault="00EB48BE" w:rsidP="005D633E">
      <w:pPr>
        <w:jc w:val="right"/>
        <w:rPr>
          <w:rFonts w:cs="Arial"/>
        </w:rPr>
      </w:pPr>
    </w:p>
    <w:tbl>
      <w:tblPr>
        <w:tblpPr w:leftFromText="187" w:rightFromText="187" w:horzAnchor="margin" w:tblpXSpec="center" w:tblpYSpec="bottom"/>
        <w:tblW w:w="5000" w:type="pct"/>
        <w:tblLook w:val="00A0" w:firstRow="1" w:lastRow="0" w:firstColumn="1" w:lastColumn="0" w:noHBand="0" w:noVBand="0"/>
      </w:tblPr>
      <w:tblGrid>
        <w:gridCol w:w="9027"/>
      </w:tblGrid>
      <w:tr w:rsidR="00382D1A" w:rsidRPr="00683C1D" w14:paraId="324BEDD6" w14:textId="77777777">
        <w:tc>
          <w:tcPr>
            <w:tcW w:w="5000" w:type="pct"/>
          </w:tcPr>
          <w:p w14:paraId="13EE269C" w14:textId="77777777" w:rsidR="00382D1A" w:rsidRPr="00683C1D" w:rsidRDefault="00382D1A" w:rsidP="009A2E62">
            <w:pPr>
              <w:pStyle w:val="NoSpacing"/>
              <w:rPr>
                <w:rFonts w:ascii="Arial" w:hAnsi="Arial" w:cs="Arial"/>
              </w:rPr>
            </w:pPr>
          </w:p>
        </w:tc>
      </w:tr>
    </w:tbl>
    <w:p w14:paraId="25F0094E" w14:textId="77777777" w:rsidR="00382D1A" w:rsidRPr="00683C1D" w:rsidRDefault="00382D1A" w:rsidP="009A2E62">
      <w:pPr>
        <w:rPr>
          <w:rFonts w:cs="Arial"/>
        </w:rPr>
      </w:pPr>
    </w:p>
    <w:tbl>
      <w:tblPr>
        <w:tblpPr w:leftFromText="180" w:rightFromText="180" w:vertAnchor="page" w:horzAnchor="margin" w:tblpXSpec="center" w:tblpY="4947"/>
        <w:tblW w:w="5000" w:type="pct"/>
        <w:tblLook w:val="00A0" w:firstRow="1" w:lastRow="0" w:firstColumn="1" w:lastColumn="0" w:noHBand="0" w:noVBand="0"/>
      </w:tblPr>
      <w:tblGrid>
        <w:gridCol w:w="9027"/>
      </w:tblGrid>
      <w:tr w:rsidR="00382D1A" w:rsidRPr="00683C1D" w14:paraId="59475B61" w14:textId="77777777" w:rsidTr="004C3BA3">
        <w:trPr>
          <w:trHeight w:val="360"/>
        </w:trPr>
        <w:tc>
          <w:tcPr>
            <w:tcW w:w="5000" w:type="pct"/>
            <w:vAlign w:val="center"/>
          </w:tcPr>
          <w:p w14:paraId="04A1B1A8" w14:textId="77777777" w:rsidR="005753FF" w:rsidRPr="00683C1D" w:rsidRDefault="005753FF" w:rsidP="009A2E62">
            <w:pPr>
              <w:pStyle w:val="NoSpacing"/>
              <w:jc w:val="center"/>
              <w:rPr>
                <w:rFonts w:ascii="Arial" w:hAnsi="Arial" w:cs="Arial"/>
                <w:b/>
                <w:sz w:val="40"/>
                <w:szCs w:val="40"/>
                <w:lang w:val="en-GB"/>
              </w:rPr>
            </w:pPr>
          </w:p>
          <w:p w14:paraId="4A2935F9" w14:textId="77777777" w:rsidR="004C3BA3" w:rsidRPr="00683C1D" w:rsidRDefault="004C3BA3" w:rsidP="009A2E62">
            <w:pPr>
              <w:pStyle w:val="NoSpacing"/>
              <w:rPr>
                <w:rFonts w:ascii="Arial" w:hAnsi="Arial" w:cs="Arial"/>
                <w:b/>
                <w:sz w:val="40"/>
                <w:szCs w:val="40"/>
                <w:lang w:val="en-GB"/>
              </w:rPr>
            </w:pPr>
          </w:p>
          <w:p w14:paraId="2A087749" w14:textId="77777777" w:rsidR="000E76DB" w:rsidRPr="00683C1D" w:rsidRDefault="000E76DB" w:rsidP="009A2E62">
            <w:pPr>
              <w:pStyle w:val="NoSpacing"/>
              <w:rPr>
                <w:rFonts w:ascii="Arial" w:hAnsi="Arial" w:cs="Arial"/>
                <w:b/>
                <w:sz w:val="40"/>
                <w:szCs w:val="40"/>
                <w:lang w:val="en-GB"/>
              </w:rPr>
            </w:pPr>
          </w:p>
          <w:p w14:paraId="21D4FF97" w14:textId="77777777" w:rsidR="004C3BA3" w:rsidRPr="00683C1D" w:rsidRDefault="004C3BA3" w:rsidP="009A2E62">
            <w:pPr>
              <w:pStyle w:val="NoSpacing"/>
              <w:rPr>
                <w:rFonts w:ascii="Arial" w:hAnsi="Arial" w:cs="Arial"/>
                <w:b/>
                <w:sz w:val="40"/>
                <w:szCs w:val="40"/>
                <w:lang w:val="en-GB"/>
              </w:rPr>
            </w:pPr>
          </w:p>
          <w:p w14:paraId="035E160E" w14:textId="77777777" w:rsidR="002B3518" w:rsidRPr="00683C1D" w:rsidRDefault="002B3518" w:rsidP="009A2E62">
            <w:pPr>
              <w:pStyle w:val="NoSpacing"/>
              <w:rPr>
                <w:rFonts w:ascii="Arial" w:hAnsi="Arial" w:cs="Arial"/>
                <w:b/>
                <w:sz w:val="40"/>
                <w:szCs w:val="40"/>
                <w:lang w:val="en-GB"/>
              </w:rPr>
            </w:pPr>
          </w:p>
          <w:p w14:paraId="4B80D487" w14:textId="77777777" w:rsidR="004C3BA3" w:rsidRPr="00683C1D" w:rsidRDefault="004C3BA3" w:rsidP="009A2E62">
            <w:pPr>
              <w:pStyle w:val="NoSpacing"/>
              <w:rPr>
                <w:rFonts w:ascii="Arial" w:hAnsi="Arial" w:cs="Arial"/>
                <w:b/>
                <w:sz w:val="40"/>
                <w:szCs w:val="40"/>
                <w:lang w:val="en-GB"/>
              </w:rPr>
            </w:pPr>
          </w:p>
          <w:p w14:paraId="286616C9" w14:textId="77777777" w:rsidR="002B3518" w:rsidRPr="00683C1D" w:rsidRDefault="002B3518" w:rsidP="009A2E62">
            <w:pPr>
              <w:pStyle w:val="NoSpacing"/>
              <w:rPr>
                <w:rFonts w:ascii="Arial" w:hAnsi="Arial" w:cs="Arial"/>
                <w:b/>
                <w:sz w:val="40"/>
                <w:szCs w:val="40"/>
                <w:lang w:val="en-GB"/>
              </w:rPr>
            </w:pPr>
          </w:p>
          <w:p w14:paraId="6F84EB64" w14:textId="77777777" w:rsidR="004C3BA3" w:rsidRPr="00683C1D" w:rsidRDefault="004C3BA3" w:rsidP="009A2E62">
            <w:pPr>
              <w:pStyle w:val="NoSpacing"/>
              <w:rPr>
                <w:rFonts w:ascii="Arial" w:hAnsi="Arial" w:cs="Arial"/>
                <w:b/>
                <w:bCs/>
              </w:rPr>
            </w:pPr>
          </w:p>
        </w:tc>
      </w:tr>
    </w:tbl>
    <w:tbl>
      <w:tblPr>
        <w:tblpPr w:leftFromText="180" w:rightFromText="180" w:vertAnchor="text" w:tblpY="110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9"/>
        <w:gridCol w:w="3639"/>
        <w:gridCol w:w="2375"/>
        <w:gridCol w:w="1754"/>
      </w:tblGrid>
      <w:tr w:rsidR="00EB48BE" w:rsidRPr="00683C1D" w14:paraId="1FE7E378" w14:textId="77777777" w:rsidTr="00EB48BE">
        <w:trPr>
          <w:trHeight w:val="425"/>
        </w:trPr>
        <w:tc>
          <w:tcPr>
            <w:tcW w:w="681" w:type="pct"/>
            <w:vAlign w:val="center"/>
          </w:tcPr>
          <w:p w14:paraId="2189826A" w14:textId="77777777" w:rsidR="00EB48BE" w:rsidRPr="00683C1D" w:rsidRDefault="00EB48BE" w:rsidP="00EB48BE">
            <w:pPr>
              <w:ind w:firstLine="152"/>
              <w:rPr>
                <w:rFonts w:cs="Arial"/>
                <w:b/>
                <w:color w:val="000000"/>
                <w:sz w:val="24"/>
              </w:rPr>
            </w:pPr>
            <w:r w:rsidRPr="00683C1D">
              <w:rPr>
                <w:rFonts w:cs="Arial"/>
                <w:b/>
                <w:sz w:val="24"/>
              </w:rPr>
              <w:br w:type="page"/>
            </w:r>
            <w:r w:rsidRPr="00683C1D">
              <w:rPr>
                <w:rFonts w:cs="Arial"/>
                <w:b/>
                <w:color w:val="000000"/>
                <w:sz w:val="24"/>
              </w:rPr>
              <w:t>Version</w:t>
            </w:r>
          </w:p>
        </w:tc>
        <w:tc>
          <w:tcPr>
            <w:tcW w:w="2022" w:type="pct"/>
            <w:vAlign w:val="center"/>
          </w:tcPr>
          <w:p w14:paraId="335CDEBF" w14:textId="77777777" w:rsidR="00EB48BE" w:rsidRPr="00683C1D" w:rsidRDefault="00EB48BE" w:rsidP="00EB48BE">
            <w:pPr>
              <w:rPr>
                <w:rFonts w:cs="Arial"/>
                <w:sz w:val="24"/>
              </w:rPr>
            </w:pPr>
            <w:r w:rsidRPr="00683C1D">
              <w:rPr>
                <w:rFonts w:cs="Arial"/>
                <w:b/>
                <w:color w:val="000000"/>
                <w:sz w:val="24"/>
              </w:rPr>
              <w:t>Comments/amendments</w:t>
            </w:r>
          </w:p>
        </w:tc>
        <w:tc>
          <w:tcPr>
            <w:tcW w:w="1321" w:type="pct"/>
            <w:vAlign w:val="center"/>
          </w:tcPr>
          <w:p w14:paraId="0CDA0EBF" w14:textId="77777777" w:rsidR="00EB48BE" w:rsidRPr="00683C1D" w:rsidRDefault="00EB48BE" w:rsidP="00EB48BE">
            <w:pPr>
              <w:rPr>
                <w:rFonts w:cs="Arial"/>
                <w:sz w:val="24"/>
              </w:rPr>
            </w:pPr>
            <w:r w:rsidRPr="00683C1D">
              <w:rPr>
                <w:rFonts w:cs="Arial"/>
                <w:b/>
                <w:color w:val="000000"/>
                <w:sz w:val="24"/>
              </w:rPr>
              <w:t>Name</w:t>
            </w:r>
          </w:p>
        </w:tc>
        <w:tc>
          <w:tcPr>
            <w:tcW w:w="976" w:type="pct"/>
            <w:vAlign w:val="center"/>
          </w:tcPr>
          <w:p w14:paraId="24746232" w14:textId="77777777" w:rsidR="00EB48BE" w:rsidRPr="00683C1D" w:rsidRDefault="00EB48BE" w:rsidP="00EB48BE">
            <w:pPr>
              <w:rPr>
                <w:rFonts w:cs="Arial"/>
                <w:sz w:val="24"/>
              </w:rPr>
            </w:pPr>
            <w:r w:rsidRPr="00683C1D">
              <w:rPr>
                <w:rFonts w:cs="Arial"/>
                <w:b/>
                <w:color w:val="000000"/>
                <w:sz w:val="24"/>
              </w:rPr>
              <w:t>Date</w:t>
            </w:r>
          </w:p>
        </w:tc>
      </w:tr>
      <w:tr w:rsidR="00EB48BE" w:rsidRPr="00683C1D" w14:paraId="1CFF0815" w14:textId="77777777" w:rsidTr="00EB48BE">
        <w:trPr>
          <w:trHeight w:val="567"/>
        </w:trPr>
        <w:tc>
          <w:tcPr>
            <w:tcW w:w="681" w:type="pct"/>
            <w:vAlign w:val="center"/>
          </w:tcPr>
          <w:p w14:paraId="1E0E3B20" w14:textId="77777777" w:rsidR="00EB48BE" w:rsidRPr="00683C1D" w:rsidRDefault="00EB48BE" w:rsidP="00EB48BE">
            <w:pPr>
              <w:jc w:val="center"/>
              <w:rPr>
                <w:rFonts w:cs="Arial"/>
                <w:sz w:val="22"/>
                <w:szCs w:val="22"/>
              </w:rPr>
            </w:pPr>
            <w:r w:rsidRPr="00683C1D">
              <w:rPr>
                <w:rFonts w:cs="Arial"/>
                <w:sz w:val="22"/>
                <w:szCs w:val="22"/>
              </w:rPr>
              <w:t>1.0</w:t>
            </w:r>
          </w:p>
        </w:tc>
        <w:tc>
          <w:tcPr>
            <w:tcW w:w="2022" w:type="pct"/>
            <w:vAlign w:val="center"/>
          </w:tcPr>
          <w:p w14:paraId="22FF0DDF" w14:textId="09DD4BE8" w:rsidR="00EB48BE" w:rsidRPr="00683C1D" w:rsidRDefault="00E8216A" w:rsidP="00EB48BE">
            <w:pPr>
              <w:rPr>
                <w:rFonts w:cs="Arial"/>
                <w:sz w:val="22"/>
                <w:szCs w:val="22"/>
              </w:rPr>
            </w:pPr>
            <w:r w:rsidRPr="00683C1D">
              <w:rPr>
                <w:rFonts w:cs="Arial"/>
                <w:sz w:val="22"/>
                <w:szCs w:val="22"/>
              </w:rPr>
              <w:t>20</w:t>
            </w:r>
            <w:r w:rsidR="00801ED2" w:rsidRPr="00683C1D">
              <w:rPr>
                <w:rFonts w:cs="Arial"/>
                <w:sz w:val="22"/>
                <w:szCs w:val="22"/>
              </w:rPr>
              <w:t>2</w:t>
            </w:r>
            <w:r w:rsidR="00E64E0E" w:rsidRPr="00683C1D">
              <w:rPr>
                <w:rFonts w:cs="Arial"/>
                <w:sz w:val="22"/>
                <w:szCs w:val="22"/>
              </w:rPr>
              <w:t>3</w:t>
            </w:r>
            <w:r w:rsidR="00EB48BE" w:rsidRPr="00683C1D">
              <w:rPr>
                <w:rFonts w:cs="Arial"/>
                <w:sz w:val="22"/>
                <w:szCs w:val="22"/>
              </w:rPr>
              <w:t xml:space="preserve"> Issue</w:t>
            </w:r>
          </w:p>
        </w:tc>
        <w:tc>
          <w:tcPr>
            <w:tcW w:w="1321" w:type="pct"/>
            <w:vAlign w:val="center"/>
          </w:tcPr>
          <w:p w14:paraId="2DC3F649" w14:textId="6BA86FC0" w:rsidR="00EB48BE" w:rsidRPr="00683C1D" w:rsidRDefault="00E64E0E" w:rsidP="00EB48BE">
            <w:pPr>
              <w:rPr>
                <w:rFonts w:cs="Arial"/>
                <w:sz w:val="22"/>
                <w:szCs w:val="22"/>
                <w:lang w:val="fr-FR"/>
              </w:rPr>
            </w:pPr>
            <w:r w:rsidRPr="00683C1D">
              <w:rPr>
                <w:rFonts w:cs="Arial"/>
                <w:sz w:val="22"/>
                <w:szCs w:val="22"/>
                <w:lang w:val="fr-FR"/>
              </w:rPr>
              <w:t>Matthew Robinson</w:t>
            </w:r>
          </w:p>
        </w:tc>
        <w:tc>
          <w:tcPr>
            <w:tcW w:w="976" w:type="pct"/>
            <w:vAlign w:val="center"/>
          </w:tcPr>
          <w:p w14:paraId="51CC12EE" w14:textId="637C46CA" w:rsidR="00EB48BE" w:rsidRPr="00683C1D" w:rsidRDefault="00E64E0E" w:rsidP="00EB48BE">
            <w:pPr>
              <w:rPr>
                <w:rFonts w:cs="Arial"/>
                <w:sz w:val="22"/>
                <w:szCs w:val="22"/>
              </w:rPr>
            </w:pPr>
            <w:r w:rsidRPr="00683C1D">
              <w:rPr>
                <w:rFonts w:cs="Arial"/>
                <w:sz w:val="22"/>
                <w:szCs w:val="22"/>
              </w:rPr>
              <w:t>July 2023</w:t>
            </w:r>
          </w:p>
        </w:tc>
      </w:tr>
      <w:tr w:rsidR="00EB48BE" w:rsidRPr="00683C1D" w14:paraId="2CB7E0FD" w14:textId="77777777" w:rsidTr="00EB48BE">
        <w:trPr>
          <w:trHeight w:val="567"/>
        </w:trPr>
        <w:tc>
          <w:tcPr>
            <w:tcW w:w="681" w:type="pct"/>
            <w:vAlign w:val="center"/>
          </w:tcPr>
          <w:p w14:paraId="7EE5DC60" w14:textId="756C4494" w:rsidR="00EB48BE" w:rsidRPr="00683C1D" w:rsidRDefault="0010129D" w:rsidP="00EB48BE">
            <w:pPr>
              <w:jc w:val="center"/>
              <w:rPr>
                <w:rFonts w:cs="Arial"/>
                <w:sz w:val="22"/>
                <w:szCs w:val="22"/>
              </w:rPr>
            </w:pPr>
            <w:r>
              <w:rPr>
                <w:rFonts w:cs="Arial"/>
                <w:sz w:val="22"/>
                <w:szCs w:val="22"/>
              </w:rPr>
              <w:t>2.0</w:t>
            </w:r>
          </w:p>
        </w:tc>
        <w:tc>
          <w:tcPr>
            <w:tcW w:w="2022" w:type="pct"/>
            <w:vAlign w:val="center"/>
          </w:tcPr>
          <w:p w14:paraId="53444B68" w14:textId="3F7E4C88" w:rsidR="00EB48BE" w:rsidRPr="00683C1D" w:rsidRDefault="0010129D" w:rsidP="00EB48BE">
            <w:pPr>
              <w:rPr>
                <w:rFonts w:cs="Arial"/>
                <w:sz w:val="22"/>
                <w:szCs w:val="22"/>
              </w:rPr>
            </w:pPr>
            <w:r>
              <w:rPr>
                <w:rFonts w:cs="Arial"/>
                <w:sz w:val="22"/>
                <w:szCs w:val="22"/>
              </w:rPr>
              <w:t>2024 review</w:t>
            </w:r>
          </w:p>
        </w:tc>
        <w:tc>
          <w:tcPr>
            <w:tcW w:w="1321" w:type="pct"/>
            <w:vAlign w:val="center"/>
          </w:tcPr>
          <w:p w14:paraId="7E0DAA6C" w14:textId="6C067D00" w:rsidR="00EB48BE" w:rsidRPr="00683C1D" w:rsidRDefault="0010129D" w:rsidP="00EB48BE">
            <w:pPr>
              <w:rPr>
                <w:rFonts w:cs="Arial"/>
                <w:sz w:val="22"/>
                <w:szCs w:val="22"/>
              </w:rPr>
            </w:pPr>
            <w:r>
              <w:rPr>
                <w:rFonts w:cs="Arial"/>
                <w:sz w:val="22"/>
                <w:szCs w:val="22"/>
              </w:rPr>
              <w:t>Matthew Robinson</w:t>
            </w:r>
          </w:p>
        </w:tc>
        <w:tc>
          <w:tcPr>
            <w:tcW w:w="976" w:type="pct"/>
            <w:vAlign w:val="center"/>
          </w:tcPr>
          <w:p w14:paraId="6D4FE2AC" w14:textId="3B8B663F" w:rsidR="00EB48BE" w:rsidRPr="00683C1D" w:rsidRDefault="0010129D" w:rsidP="00EB48BE">
            <w:pPr>
              <w:rPr>
                <w:rFonts w:cs="Arial"/>
                <w:sz w:val="22"/>
                <w:szCs w:val="22"/>
              </w:rPr>
            </w:pPr>
            <w:r>
              <w:rPr>
                <w:rFonts w:cs="Arial"/>
                <w:sz w:val="22"/>
                <w:szCs w:val="22"/>
              </w:rPr>
              <w:t>July 2024</w:t>
            </w:r>
          </w:p>
        </w:tc>
      </w:tr>
      <w:tr w:rsidR="00EB48BE" w:rsidRPr="00683C1D" w14:paraId="5C74FACE" w14:textId="77777777" w:rsidTr="00EB48BE">
        <w:trPr>
          <w:trHeight w:val="567"/>
        </w:trPr>
        <w:tc>
          <w:tcPr>
            <w:tcW w:w="681" w:type="pct"/>
            <w:vAlign w:val="center"/>
          </w:tcPr>
          <w:p w14:paraId="253F112B" w14:textId="77777777" w:rsidR="00EB48BE" w:rsidRPr="00683C1D" w:rsidRDefault="00EB48BE" w:rsidP="00EB48BE">
            <w:pPr>
              <w:jc w:val="center"/>
              <w:rPr>
                <w:rFonts w:cs="Arial"/>
                <w:sz w:val="22"/>
              </w:rPr>
            </w:pPr>
          </w:p>
        </w:tc>
        <w:tc>
          <w:tcPr>
            <w:tcW w:w="2022" w:type="pct"/>
            <w:vAlign w:val="center"/>
          </w:tcPr>
          <w:p w14:paraId="7F826E7E" w14:textId="77777777" w:rsidR="00EB48BE" w:rsidRPr="00683C1D" w:rsidRDefault="00EB48BE" w:rsidP="00EB48BE">
            <w:pPr>
              <w:rPr>
                <w:rFonts w:cs="Arial"/>
                <w:sz w:val="22"/>
              </w:rPr>
            </w:pPr>
          </w:p>
        </w:tc>
        <w:tc>
          <w:tcPr>
            <w:tcW w:w="1321" w:type="pct"/>
            <w:vAlign w:val="center"/>
          </w:tcPr>
          <w:p w14:paraId="49D5C9BD" w14:textId="77777777" w:rsidR="00EB48BE" w:rsidRPr="00683C1D" w:rsidRDefault="00EB48BE" w:rsidP="00EB48BE">
            <w:pPr>
              <w:rPr>
                <w:rFonts w:cs="Arial"/>
                <w:sz w:val="22"/>
              </w:rPr>
            </w:pPr>
          </w:p>
        </w:tc>
        <w:tc>
          <w:tcPr>
            <w:tcW w:w="976" w:type="pct"/>
            <w:vAlign w:val="center"/>
          </w:tcPr>
          <w:p w14:paraId="29A93C24" w14:textId="77777777" w:rsidR="00EB48BE" w:rsidRPr="00683C1D" w:rsidRDefault="00EB48BE" w:rsidP="00EB48BE">
            <w:pPr>
              <w:rPr>
                <w:rFonts w:cs="Arial"/>
                <w:sz w:val="22"/>
              </w:rPr>
            </w:pPr>
          </w:p>
        </w:tc>
      </w:tr>
      <w:tr w:rsidR="00EB48BE" w:rsidRPr="00683C1D" w14:paraId="3296538D" w14:textId="77777777" w:rsidTr="00EB48BE">
        <w:trPr>
          <w:trHeight w:val="567"/>
        </w:trPr>
        <w:tc>
          <w:tcPr>
            <w:tcW w:w="681" w:type="pct"/>
            <w:vAlign w:val="center"/>
          </w:tcPr>
          <w:p w14:paraId="0EC6A6DA" w14:textId="77777777" w:rsidR="00EB48BE" w:rsidRPr="00683C1D" w:rsidRDefault="00EB48BE" w:rsidP="00EB48BE">
            <w:pPr>
              <w:jc w:val="center"/>
              <w:rPr>
                <w:rFonts w:cs="Arial"/>
                <w:sz w:val="22"/>
                <w:szCs w:val="22"/>
              </w:rPr>
            </w:pPr>
          </w:p>
        </w:tc>
        <w:tc>
          <w:tcPr>
            <w:tcW w:w="2022" w:type="pct"/>
            <w:vAlign w:val="center"/>
          </w:tcPr>
          <w:p w14:paraId="75FBAFE4" w14:textId="77777777" w:rsidR="00CB0926" w:rsidRPr="00683C1D" w:rsidRDefault="00CB0926" w:rsidP="00EB48BE">
            <w:pPr>
              <w:rPr>
                <w:rFonts w:cs="Arial"/>
                <w:sz w:val="22"/>
                <w:szCs w:val="22"/>
              </w:rPr>
            </w:pPr>
          </w:p>
        </w:tc>
        <w:tc>
          <w:tcPr>
            <w:tcW w:w="1321" w:type="pct"/>
            <w:vAlign w:val="center"/>
          </w:tcPr>
          <w:p w14:paraId="5397AE98" w14:textId="77777777" w:rsidR="00EB48BE" w:rsidRPr="00683C1D" w:rsidRDefault="00EB48BE" w:rsidP="00EB48BE">
            <w:pPr>
              <w:rPr>
                <w:rFonts w:cs="Arial"/>
                <w:sz w:val="22"/>
                <w:szCs w:val="22"/>
              </w:rPr>
            </w:pPr>
          </w:p>
        </w:tc>
        <w:tc>
          <w:tcPr>
            <w:tcW w:w="976" w:type="pct"/>
            <w:vAlign w:val="center"/>
          </w:tcPr>
          <w:p w14:paraId="7D11E54A" w14:textId="77777777" w:rsidR="00EB48BE" w:rsidRPr="00683C1D" w:rsidRDefault="00EB48BE" w:rsidP="00EB48BE">
            <w:pPr>
              <w:rPr>
                <w:rFonts w:cs="Arial"/>
                <w:sz w:val="22"/>
                <w:szCs w:val="22"/>
              </w:rPr>
            </w:pPr>
          </w:p>
        </w:tc>
      </w:tr>
      <w:tr w:rsidR="00EB48BE" w:rsidRPr="00683C1D" w14:paraId="697ED60E" w14:textId="77777777" w:rsidTr="00EB48BE">
        <w:trPr>
          <w:trHeight w:val="567"/>
        </w:trPr>
        <w:tc>
          <w:tcPr>
            <w:tcW w:w="681" w:type="pct"/>
            <w:vAlign w:val="center"/>
          </w:tcPr>
          <w:p w14:paraId="4C1011E0" w14:textId="77777777" w:rsidR="00EB48BE" w:rsidRPr="00683C1D" w:rsidRDefault="00EB48BE" w:rsidP="00EB48BE">
            <w:pPr>
              <w:jc w:val="center"/>
              <w:rPr>
                <w:rFonts w:cs="Arial"/>
                <w:sz w:val="24"/>
              </w:rPr>
            </w:pPr>
          </w:p>
        </w:tc>
        <w:tc>
          <w:tcPr>
            <w:tcW w:w="2022" w:type="pct"/>
            <w:vAlign w:val="center"/>
          </w:tcPr>
          <w:p w14:paraId="1F8AAD6C" w14:textId="77777777" w:rsidR="00EB48BE" w:rsidRPr="00683C1D" w:rsidRDefault="00EB48BE" w:rsidP="00EB48BE">
            <w:pPr>
              <w:rPr>
                <w:rFonts w:cs="Arial"/>
                <w:sz w:val="24"/>
              </w:rPr>
            </w:pPr>
          </w:p>
        </w:tc>
        <w:tc>
          <w:tcPr>
            <w:tcW w:w="1321" w:type="pct"/>
            <w:vAlign w:val="center"/>
          </w:tcPr>
          <w:p w14:paraId="262BC30E" w14:textId="77777777" w:rsidR="00EB48BE" w:rsidRPr="00683C1D" w:rsidRDefault="00EB48BE" w:rsidP="00EB48BE">
            <w:pPr>
              <w:rPr>
                <w:rFonts w:cs="Arial"/>
                <w:sz w:val="24"/>
              </w:rPr>
            </w:pPr>
          </w:p>
        </w:tc>
        <w:tc>
          <w:tcPr>
            <w:tcW w:w="976" w:type="pct"/>
            <w:vAlign w:val="center"/>
          </w:tcPr>
          <w:p w14:paraId="77E6BA1D" w14:textId="77777777" w:rsidR="00EB48BE" w:rsidRPr="00683C1D" w:rsidRDefault="00EB48BE" w:rsidP="00EB48BE">
            <w:pPr>
              <w:rPr>
                <w:rFonts w:cs="Arial"/>
                <w:sz w:val="24"/>
              </w:rPr>
            </w:pPr>
          </w:p>
        </w:tc>
      </w:tr>
      <w:tr w:rsidR="00EB48BE" w:rsidRPr="00683C1D" w14:paraId="3E14C72B" w14:textId="77777777" w:rsidTr="00EB48BE">
        <w:trPr>
          <w:trHeight w:val="567"/>
        </w:trPr>
        <w:tc>
          <w:tcPr>
            <w:tcW w:w="681" w:type="pct"/>
            <w:vAlign w:val="center"/>
          </w:tcPr>
          <w:p w14:paraId="41E6CA1A" w14:textId="77777777" w:rsidR="00EB48BE" w:rsidRPr="00683C1D" w:rsidRDefault="00EB48BE" w:rsidP="00EB48BE">
            <w:pPr>
              <w:jc w:val="center"/>
              <w:rPr>
                <w:rFonts w:cs="Arial"/>
                <w:sz w:val="24"/>
              </w:rPr>
            </w:pPr>
          </w:p>
        </w:tc>
        <w:tc>
          <w:tcPr>
            <w:tcW w:w="2022" w:type="pct"/>
            <w:vAlign w:val="center"/>
          </w:tcPr>
          <w:p w14:paraId="4DE41A51" w14:textId="77777777" w:rsidR="00EB48BE" w:rsidRPr="00683C1D" w:rsidRDefault="00EB48BE" w:rsidP="00EB48BE">
            <w:pPr>
              <w:rPr>
                <w:rFonts w:cs="Arial"/>
                <w:sz w:val="24"/>
              </w:rPr>
            </w:pPr>
          </w:p>
        </w:tc>
        <w:tc>
          <w:tcPr>
            <w:tcW w:w="1321" w:type="pct"/>
            <w:vAlign w:val="center"/>
          </w:tcPr>
          <w:p w14:paraId="42D26B38" w14:textId="77777777" w:rsidR="00EB48BE" w:rsidRPr="00683C1D" w:rsidRDefault="00EB48BE" w:rsidP="00EB48BE">
            <w:pPr>
              <w:rPr>
                <w:rFonts w:cs="Arial"/>
                <w:sz w:val="24"/>
              </w:rPr>
            </w:pPr>
          </w:p>
        </w:tc>
        <w:tc>
          <w:tcPr>
            <w:tcW w:w="976" w:type="pct"/>
            <w:vAlign w:val="center"/>
          </w:tcPr>
          <w:p w14:paraId="1D681C5C" w14:textId="77777777" w:rsidR="00EB48BE" w:rsidRPr="00683C1D" w:rsidRDefault="00EB48BE" w:rsidP="00EB48BE">
            <w:pPr>
              <w:rPr>
                <w:rFonts w:cs="Arial"/>
                <w:sz w:val="24"/>
              </w:rPr>
            </w:pPr>
          </w:p>
        </w:tc>
      </w:tr>
      <w:tr w:rsidR="00EB48BE" w:rsidRPr="00683C1D" w14:paraId="763AD022" w14:textId="77777777" w:rsidTr="00EB48BE">
        <w:trPr>
          <w:trHeight w:val="567"/>
        </w:trPr>
        <w:tc>
          <w:tcPr>
            <w:tcW w:w="681" w:type="pct"/>
            <w:vAlign w:val="center"/>
          </w:tcPr>
          <w:p w14:paraId="3E299CFB" w14:textId="77777777" w:rsidR="00EB48BE" w:rsidRPr="00683C1D" w:rsidRDefault="00EB48BE" w:rsidP="00EB48BE">
            <w:pPr>
              <w:jc w:val="center"/>
              <w:rPr>
                <w:rFonts w:cs="Arial"/>
                <w:sz w:val="24"/>
              </w:rPr>
            </w:pPr>
          </w:p>
        </w:tc>
        <w:tc>
          <w:tcPr>
            <w:tcW w:w="2022" w:type="pct"/>
            <w:vAlign w:val="center"/>
          </w:tcPr>
          <w:p w14:paraId="5D781349" w14:textId="77777777" w:rsidR="00EB48BE" w:rsidRPr="00683C1D" w:rsidRDefault="00EB48BE" w:rsidP="00EB48BE">
            <w:pPr>
              <w:rPr>
                <w:rFonts w:cs="Arial"/>
                <w:sz w:val="24"/>
              </w:rPr>
            </w:pPr>
          </w:p>
        </w:tc>
        <w:tc>
          <w:tcPr>
            <w:tcW w:w="1321" w:type="pct"/>
            <w:vAlign w:val="center"/>
          </w:tcPr>
          <w:p w14:paraId="6288CA02" w14:textId="77777777" w:rsidR="00EB48BE" w:rsidRPr="00683C1D" w:rsidRDefault="00EB48BE" w:rsidP="00EB48BE">
            <w:pPr>
              <w:rPr>
                <w:rFonts w:cs="Arial"/>
                <w:sz w:val="24"/>
              </w:rPr>
            </w:pPr>
          </w:p>
        </w:tc>
        <w:tc>
          <w:tcPr>
            <w:tcW w:w="976" w:type="pct"/>
            <w:vAlign w:val="center"/>
          </w:tcPr>
          <w:p w14:paraId="34BA9D8C" w14:textId="77777777" w:rsidR="00EB48BE" w:rsidRPr="00683C1D" w:rsidRDefault="00EB48BE" w:rsidP="00EB48BE">
            <w:pPr>
              <w:rPr>
                <w:rFonts w:cs="Arial"/>
                <w:sz w:val="24"/>
              </w:rPr>
            </w:pPr>
          </w:p>
        </w:tc>
      </w:tr>
      <w:tr w:rsidR="00EB48BE" w:rsidRPr="00683C1D" w14:paraId="0253A9EF" w14:textId="77777777" w:rsidTr="00EB48BE">
        <w:trPr>
          <w:trHeight w:val="567"/>
        </w:trPr>
        <w:tc>
          <w:tcPr>
            <w:tcW w:w="681" w:type="pct"/>
            <w:vAlign w:val="center"/>
          </w:tcPr>
          <w:p w14:paraId="494FA51B" w14:textId="77777777" w:rsidR="00EB48BE" w:rsidRPr="00683C1D" w:rsidRDefault="00EB48BE" w:rsidP="00EB48BE">
            <w:pPr>
              <w:jc w:val="center"/>
              <w:rPr>
                <w:rFonts w:cs="Arial"/>
                <w:sz w:val="24"/>
              </w:rPr>
            </w:pPr>
          </w:p>
        </w:tc>
        <w:tc>
          <w:tcPr>
            <w:tcW w:w="2022" w:type="pct"/>
            <w:vAlign w:val="center"/>
          </w:tcPr>
          <w:p w14:paraId="0F7DE749" w14:textId="77777777" w:rsidR="00EB48BE" w:rsidRPr="00683C1D" w:rsidRDefault="00EB48BE" w:rsidP="00EB48BE">
            <w:pPr>
              <w:rPr>
                <w:rFonts w:cs="Arial"/>
                <w:sz w:val="24"/>
              </w:rPr>
            </w:pPr>
          </w:p>
        </w:tc>
        <w:tc>
          <w:tcPr>
            <w:tcW w:w="1321" w:type="pct"/>
            <w:vAlign w:val="center"/>
          </w:tcPr>
          <w:p w14:paraId="6C1E9344" w14:textId="77777777" w:rsidR="00EB48BE" w:rsidRPr="00683C1D" w:rsidRDefault="00EB48BE" w:rsidP="00EB48BE">
            <w:pPr>
              <w:rPr>
                <w:rFonts w:cs="Arial"/>
                <w:sz w:val="24"/>
              </w:rPr>
            </w:pPr>
          </w:p>
        </w:tc>
        <w:tc>
          <w:tcPr>
            <w:tcW w:w="976" w:type="pct"/>
            <w:vAlign w:val="center"/>
          </w:tcPr>
          <w:p w14:paraId="6C0476EF" w14:textId="77777777" w:rsidR="00EB48BE" w:rsidRPr="00683C1D" w:rsidRDefault="00EB48BE" w:rsidP="00EB48BE">
            <w:pPr>
              <w:rPr>
                <w:rFonts w:cs="Arial"/>
                <w:sz w:val="24"/>
              </w:rPr>
            </w:pPr>
          </w:p>
        </w:tc>
      </w:tr>
    </w:tbl>
    <w:p w14:paraId="5EAAFA15" w14:textId="1CC13BA3" w:rsidR="00382D1A" w:rsidRPr="00683C1D" w:rsidRDefault="00F5415F" w:rsidP="009A2E62">
      <w:pPr>
        <w:tabs>
          <w:tab w:val="center" w:pos="4535"/>
        </w:tabs>
        <w:rPr>
          <w:rFonts w:cs="Arial"/>
          <w:b/>
          <w:sz w:val="32"/>
          <w:szCs w:val="32"/>
        </w:rPr>
      </w:pPr>
      <w:r w:rsidRPr="00683C1D">
        <w:rPr>
          <w:rFonts w:cs="Arial"/>
          <w:b/>
          <w:sz w:val="32"/>
          <w:szCs w:val="32"/>
        </w:rPr>
        <w:t xml:space="preserve">Document </w:t>
      </w:r>
      <w:r w:rsidR="008C5F79" w:rsidRPr="00683C1D">
        <w:rPr>
          <w:rFonts w:cs="Arial"/>
          <w:b/>
          <w:sz w:val="32"/>
          <w:szCs w:val="32"/>
        </w:rPr>
        <w:t>History</w:t>
      </w:r>
    </w:p>
    <w:p w14:paraId="6048E3AD" w14:textId="77777777" w:rsidR="00382D1A" w:rsidRPr="00683C1D" w:rsidRDefault="00382D1A" w:rsidP="009A2E62">
      <w:pPr>
        <w:tabs>
          <w:tab w:val="center" w:pos="4535"/>
        </w:tabs>
        <w:rPr>
          <w:rFonts w:cs="Arial"/>
          <w:b/>
          <w:sz w:val="44"/>
        </w:rPr>
      </w:pPr>
    </w:p>
    <w:p w14:paraId="675351D7" w14:textId="77777777" w:rsidR="008C5F79" w:rsidRPr="00683C1D" w:rsidRDefault="008C5F79" w:rsidP="009A2E62">
      <w:pPr>
        <w:rPr>
          <w:rFonts w:cs="Arial"/>
          <w:b/>
          <w:sz w:val="44"/>
        </w:rPr>
      </w:pPr>
      <w:r w:rsidRPr="00683C1D">
        <w:rPr>
          <w:rFonts w:cs="Arial"/>
          <w:b/>
          <w:sz w:val="44"/>
        </w:rPr>
        <w:br w:type="page"/>
      </w:r>
    </w:p>
    <w:p w14:paraId="027797D3" w14:textId="6615FF78" w:rsidR="008F3C4A" w:rsidRPr="00683C1D" w:rsidRDefault="008F3C4A" w:rsidP="008F3C4A">
      <w:pPr>
        <w:autoSpaceDE w:val="0"/>
        <w:autoSpaceDN w:val="0"/>
        <w:adjustRightInd w:val="0"/>
        <w:rPr>
          <w:rFonts w:cs="Arial"/>
          <w:sz w:val="22"/>
          <w:szCs w:val="22"/>
        </w:rPr>
      </w:pPr>
      <w:r w:rsidRPr="00683C1D">
        <w:rPr>
          <w:rFonts w:cs="Arial"/>
          <w:sz w:val="22"/>
          <w:szCs w:val="22"/>
        </w:rPr>
        <w:lastRenderedPageBreak/>
        <w:t xml:space="preserve">This policy builds upon </w:t>
      </w:r>
      <w:r w:rsidR="00E64E0E" w:rsidRPr="00683C1D">
        <w:rPr>
          <w:rFonts w:cs="Arial"/>
          <w:sz w:val="22"/>
          <w:szCs w:val="22"/>
        </w:rPr>
        <w:t>Dibden Park School</w:t>
      </w:r>
      <w:r w:rsidRPr="00683C1D">
        <w:rPr>
          <w:rFonts w:cs="Arial"/>
          <w:sz w:val="22"/>
          <w:szCs w:val="22"/>
        </w:rPr>
        <w:t>’s mission statement `</w:t>
      </w:r>
      <w:r w:rsidRPr="00683C1D">
        <w:rPr>
          <w:rFonts w:cs="Arial"/>
          <w:i/>
          <w:sz w:val="22"/>
          <w:szCs w:val="22"/>
        </w:rPr>
        <w:t>To deliver the best education for every child’</w:t>
      </w:r>
      <w:r w:rsidRPr="00683C1D">
        <w:rPr>
          <w:rFonts w:cs="Arial"/>
          <w:sz w:val="22"/>
          <w:szCs w:val="22"/>
        </w:rPr>
        <w:t xml:space="preserve">. It gives guidance to staff on Spiritual, Moral, Social and Cultural (SMSC) education and should be read alongside the PSHE </w:t>
      </w:r>
      <w:r w:rsidR="002362C4" w:rsidRPr="00683C1D">
        <w:rPr>
          <w:rFonts w:cs="Arial"/>
          <w:sz w:val="22"/>
          <w:szCs w:val="22"/>
        </w:rPr>
        <w:t>and humanities based policies</w:t>
      </w:r>
      <w:r w:rsidRPr="00683C1D">
        <w:rPr>
          <w:rFonts w:cs="Arial"/>
          <w:sz w:val="22"/>
          <w:szCs w:val="22"/>
        </w:rPr>
        <w:t xml:space="preserve"> and other policies that are pertinent to teaching and learning.</w:t>
      </w:r>
    </w:p>
    <w:p w14:paraId="410830A6" w14:textId="77777777" w:rsidR="008F3C4A" w:rsidRPr="00683C1D" w:rsidRDefault="008F3C4A" w:rsidP="008F3C4A">
      <w:pPr>
        <w:autoSpaceDE w:val="0"/>
        <w:autoSpaceDN w:val="0"/>
        <w:adjustRightInd w:val="0"/>
        <w:rPr>
          <w:rFonts w:cs="Arial"/>
          <w:sz w:val="22"/>
          <w:szCs w:val="22"/>
        </w:rPr>
      </w:pPr>
    </w:p>
    <w:p w14:paraId="723F3695" w14:textId="77777777" w:rsidR="008F3C4A" w:rsidRPr="00683C1D" w:rsidRDefault="008F3C4A" w:rsidP="008F3C4A">
      <w:pPr>
        <w:pStyle w:val="BodyText"/>
        <w:ind w:left="28" w:right="68"/>
        <w:rPr>
          <w:rFonts w:ascii="Arial" w:hAnsi="Arial" w:cs="Arial"/>
          <w:b/>
          <w:sz w:val="22"/>
          <w:szCs w:val="22"/>
        </w:rPr>
      </w:pPr>
      <w:r w:rsidRPr="00683C1D">
        <w:rPr>
          <w:rFonts w:ascii="Arial" w:hAnsi="Arial" w:cs="Arial"/>
          <w:b/>
          <w:sz w:val="22"/>
          <w:szCs w:val="22"/>
        </w:rPr>
        <w:t>This policy relates to the whole life of the school and its role in promoting spiritual, moral, social and cultural development (SMSC) by the example set by adults in the school and the quality of relationships they espouse.</w:t>
      </w:r>
    </w:p>
    <w:p w14:paraId="7E1DE0A5" w14:textId="77777777" w:rsidR="008F3C4A" w:rsidRPr="00683C1D" w:rsidRDefault="008F3C4A" w:rsidP="008F3C4A">
      <w:pPr>
        <w:pStyle w:val="BodyText"/>
        <w:spacing w:before="7"/>
        <w:rPr>
          <w:rFonts w:ascii="Arial" w:hAnsi="Arial" w:cs="Arial"/>
          <w:b/>
          <w:sz w:val="22"/>
          <w:szCs w:val="22"/>
        </w:rPr>
      </w:pPr>
    </w:p>
    <w:p w14:paraId="5B401725" w14:textId="2FFDFA69" w:rsidR="008F3C4A" w:rsidRPr="00683C1D" w:rsidRDefault="00E64E0E" w:rsidP="008F3C4A">
      <w:pPr>
        <w:autoSpaceDE w:val="0"/>
        <w:autoSpaceDN w:val="0"/>
        <w:adjustRightInd w:val="0"/>
        <w:rPr>
          <w:rFonts w:cs="Arial"/>
          <w:sz w:val="22"/>
          <w:szCs w:val="22"/>
        </w:rPr>
      </w:pPr>
      <w:r w:rsidRPr="00683C1D">
        <w:rPr>
          <w:rFonts w:cs="Arial"/>
          <w:sz w:val="22"/>
          <w:szCs w:val="22"/>
        </w:rPr>
        <w:t>Dibden Park School</w:t>
      </w:r>
      <w:r w:rsidR="008F3C4A" w:rsidRPr="00683C1D">
        <w:rPr>
          <w:rFonts w:cs="Arial"/>
          <w:sz w:val="22"/>
          <w:szCs w:val="22"/>
        </w:rPr>
        <w:t xml:space="preserve"> strives to provide a caring, structured learning environment in which all pupils can develop academically, socially, emotionally and morally to their full potential and in which pupils and staff feel safe, secure and valued. The school regards the spiritual, moral, social and cultural aspect of education as a core entitlement for all students. It is provided in all formal and informal settings and permeates every aspect of the school’s work. Although there are many ways of interpreting the terms Spiritual, Moral, Social and Cultural (SMSC) development, this policy supports the DfE document ‘Promoting Fundamental British Values as part of SMSC in schools.’ (Nov 2014)</w:t>
      </w:r>
    </w:p>
    <w:p w14:paraId="44C4D45C" w14:textId="77777777" w:rsidR="008F3C4A" w:rsidRPr="00683C1D" w:rsidRDefault="008F3C4A" w:rsidP="008F3C4A">
      <w:pPr>
        <w:autoSpaceDE w:val="0"/>
        <w:autoSpaceDN w:val="0"/>
        <w:adjustRightInd w:val="0"/>
        <w:rPr>
          <w:rFonts w:cs="Arial"/>
          <w:b/>
          <w:sz w:val="32"/>
        </w:rPr>
      </w:pPr>
    </w:p>
    <w:p w14:paraId="4E13B92B" w14:textId="6521A915" w:rsidR="008F3C4A" w:rsidRPr="00683C1D" w:rsidRDefault="00E64E0E" w:rsidP="008F3C4A">
      <w:pPr>
        <w:autoSpaceDE w:val="0"/>
        <w:autoSpaceDN w:val="0"/>
        <w:adjustRightInd w:val="0"/>
        <w:rPr>
          <w:rFonts w:cs="Arial"/>
          <w:b/>
          <w:sz w:val="32"/>
        </w:rPr>
      </w:pPr>
      <w:r w:rsidRPr="00683C1D">
        <w:rPr>
          <w:rFonts w:cs="Arial"/>
          <w:b/>
          <w:sz w:val="32"/>
        </w:rPr>
        <w:t>DIBDEN PARK SCHOOL</w:t>
      </w:r>
      <w:r w:rsidR="008F3C4A" w:rsidRPr="00683C1D">
        <w:rPr>
          <w:rFonts w:cs="Arial"/>
          <w:b/>
          <w:sz w:val="32"/>
        </w:rPr>
        <w:t xml:space="preserve"> AND SMSC</w:t>
      </w:r>
    </w:p>
    <w:p w14:paraId="65B3881A" w14:textId="77777777" w:rsidR="008F3C4A" w:rsidRPr="00683C1D" w:rsidRDefault="008F3C4A" w:rsidP="008F3C4A">
      <w:pPr>
        <w:autoSpaceDE w:val="0"/>
        <w:autoSpaceDN w:val="0"/>
        <w:adjustRightInd w:val="0"/>
        <w:rPr>
          <w:rFonts w:cs="Arial"/>
          <w:b/>
          <w:sz w:val="32"/>
        </w:rPr>
      </w:pPr>
    </w:p>
    <w:p w14:paraId="33793359" w14:textId="77777777" w:rsidR="008F3C4A" w:rsidRPr="00683C1D" w:rsidRDefault="008F3C4A" w:rsidP="008F3C4A">
      <w:pPr>
        <w:pStyle w:val="ListParagraph"/>
        <w:numPr>
          <w:ilvl w:val="0"/>
          <w:numId w:val="27"/>
        </w:numPr>
        <w:autoSpaceDE w:val="0"/>
        <w:autoSpaceDN w:val="0"/>
        <w:adjustRightInd w:val="0"/>
        <w:rPr>
          <w:rFonts w:cs="Arial"/>
          <w:b/>
          <w:sz w:val="32"/>
        </w:rPr>
      </w:pPr>
      <w:r w:rsidRPr="00683C1D">
        <w:rPr>
          <w:rFonts w:cs="Arial"/>
          <w:b/>
          <w:sz w:val="32"/>
        </w:rPr>
        <w:t>Introduction</w:t>
      </w:r>
    </w:p>
    <w:p w14:paraId="4BB3B85F" w14:textId="2D592373" w:rsidR="008F3C4A" w:rsidRPr="00683C1D" w:rsidRDefault="008F3C4A" w:rsidP="008F3C4A">
      <w:pPr>
        <w:autoSpaceDE w:val="0"/>
        <w:autoSpaceDN w:val="0"/>
        <w:adjustRightInd w:val="0"/>
        <w:rPr>
          <w:rFonts w:cs="Arial"/>
          <w:sz w:val="22"/>
          <w:szCs w:val="22"/>
        </w:rPr>
      </w:pPr>
      <w:r w:rsidRPr="00683C1D">
        <w:rPr>
          <w:rFonts w:cs="Arial"/>
          <w:sz w:val="22"/>
          <w:szCs w:val="22"/>
        </w:rPr>
        <w:t xml:space="preserve">At </w:t>
      </w:r>
      <w:r w:rsidR="00E64E0E" w:rsidRPr="00683C1D">
        <w:rPr>
          <w:rFonts w:cs="Arial"/>
          <w:sz w:val="22"/>
          <w:szCs w:val="22"/>
        </w:rPr>
        <w:t>Dibden Park School</w:t>
      </w:r>
      <w:r w:rsidRPr="00683C1D">
        <w:rPr>
          <w:rFonts w:cs="Arial"/>
          <w:sz w:val="22"/>
          <w:szCs w:val="22"/>
        </w:rPr>
        <w:t xml:space="preserve"> we work with vulnerable students who experience social, emotional, communication difficulties, and their associated challenging behaviours. Many of our student’s exhibit and display behaviours that act as barriers to learning and inclusion. An integral part of the holistic strategies we employ, are to overcome these barriers. We aim to provide a consistent and well supervised environment where students feel safe and secure and reach their potential through forming positive relationships. Furthermore, we aim to promote positive social, emotional and behavioural change in our students through a supportive and consistent approach across education and care based on the individual needs of each student. </w:t>
      </w:r>
    </w:p>
    <w:p w14:paraId="48B4E296" w14:textId="77777777" w:rsidR="008F3C4A" w:rsidRPr="00683C1D" w:rsidRDefault="008F3C4A" w:rsidP="008F3C4A">
      <w:pPr>
        <w:pStyle w:val="BodyText"/>
        <w:ind w:right="63"/>
        <w:rPr>
          <w:rFonts w:ascii="Arial" w:hAnsi="Arial" w:cs="Arial"/>
          <w:sz w:val="32"/>
          <w:szCs w:val="22"/>
        </w:rPr>
      </w:pPr>
    </w:p>
    <w:p w14:paraId="5E6578AB" w14:textId="77777777" w:rsidR="008F3C4A" w:rsidRPr="00683C1D" w:rsidRDefault="008F3C4A" w:rsidP="008F3C4A">
      <w:pPr>
        <w:pStyle w:val="BodyText"/>
        <w:numPr>
          <w:ilvl w:val="0"/>
          <w:numId w:val="27"/>
        </w:numPr>
        <w:adjustRightInd/>
        <w:spacing w:before="1"/>
        <w:ind w:right="63"/>
        <w:rPr>
          <w:rFonts w:ascii="Arial" w:hAnsi="Arial" w:cs="Arial"/>
          <w:b/>
          <w:sz w:val="32"/>
          <w:szCs w:val="22"/>
        </w:rPr>
      </w:pPr>
      <w:r w:rsidRPr="00683C1D">
        <w:rPr>
          <w:rFonts w:ascii="Arial" w:hAnsi="Arial" w:cs="Arial"/>
          <w:b/>
          <w:sz w:val="32"/>
          <w:szCs w:val="22"/>
        </w:rPr>
        <w:t>Purpose</w:t>
      </w:r>
    </w:p>
    <w:p w14:paraId="75D332B3" w14:textId="77777777" w:rsidR="008F3C4A" w:rsidRPr="00683C1D" w:rsidRDefault="008F3C4A" w:rsidP="008F3C4A">
      <w:pPr>
        <w:pStyle w:val="BodyText"/>
        <w:ind w:left="28" w:right="63"/>
        <w:rPr>
          <w:rFonts w:ascii="Arial" w:hAnsi="Arial" w:cs="Arial"/>
          <w:b/>
          <w:sz w:val="22"/>
          <w:szCs w:val="22"/>
        </w:rPr>
      </w:pPr>
    </w:p>
    <w:p w14:paraId="424D0386" w14:textId="77777777" w:rsidR="008F3C4A" w:rsidRPr="00683C1D" w:rsidRDefault="008F3C4A" w:rsidP="008F3C4A">
      <w:pPr>
        <w:autoSpaceDE w:val="0"/>
        <w:autoSpaceDN w:val="0"/>
        <w:adjustRightInd w:val="0"/>
        <w:rPr>
          <w:rFonts w:cs="Arial"/>
          <w:sz w:val="22"/>
        </w:rPr>
      </w:pPr>
      <w:r w:rsidRPr="00683C1D">
        <w:rPr>
          <w:rFonts w:cs="Arial"/>
          <w:sz w:val="22"/>
        </w:rPr>
        <w:t xml:space="preserve">Leadership and staff take very seriously the duty to cultivate and promote the </w:t>
      </w:r>
      <w:r w:rsidRPr="00683C1D">
        <w:rPr>
          <w:rFonts w:cs="Arial"/>
          <w:bCs/>
          <w:sz w:val="22"/>
        </w:rPr>
        <w:t xml:space="preserve">Spiritual, Moral, Social </w:t>
      </w:r>
      <w:r w:rsidRPr="00683C1D">
        <w:rPr>
          <w:rFonts w:cs="Arial"/>
          <w:sz w:val="22"/>
        </w:rPr>
        <w:t xml:space="preserve">and </w:t>
      </w:r>
      <w:r w:rsidRPr="00683C1D">
        <w:rPr>
          <w:rFonts w:cs="Arial"/>
          <w:bCs/>
          <w:sz w:val="22"/>
        </w:rPr>
        <w:t>Cultural</w:t>
      </w:r>
      <w:r w:rsidRPr="00683C1D">
        <w:rPr>
          <w:rFonts w:cs="Arial"/>
          <w:b/>
          <w:bCs/>
          <w:sz w:val="22"/>
        </w:rPr>
        <w:t xml:space="preserve"> </w:t>
      </w:r>
      <w:r w:rsidRPr="00683C1D">
        <w:rPr>
          <w:rFonts w:cs="Arial"/>
          <w:sz w:val="22"/>
        </w:rPr>
        <w:t xml:space="preserve">(SMSC) aspects of our students’ development. We recognise that a pupil’s personal development spiritually, morally, socially and culturally plays a significant part in their ability to learn and achieve. </w:t>
      </w:r>
    </w:p>
    <w:p w14:paraId="1F8D0752" w14:textId="77777777" w:rsidR="008F3C4A" w:rsidRPr="00683C1D" w:rsidRDefault="008F3C4A" w:rsidP="008F3C4A">
      <w:pPr>
        <w:autoSpaceDE w:val="0"/>
        <w:autoSpaceDN w:val="0"/>
        <w:adjustRightInd w:val="0"/>
        <w:rPr>
          <w:rFonts w:cs="Arial"/>
        </w:rPr>
      </w:pPr>
    </w:p>
    <w:p w14:paraId="005E8DE3" w14:textId="77777777" w:rsidR="008F3C4A" w:rsidRPr="00683C1D" w:rsidRDefault="008F3C4A" w:rsidP="008F3C4A">
      <w:pPr>
        <w:pStyle w:val="BodyText"/>
        <w:ind w:left="28" w:right="63"/>
        <w:rPr>
          <w:rFonts w:ascii="Arial" w:hAnsi="Arial" w:cs="Arial"/>
          <w:b/>
          <w:sz w:val="22"/>
          <w:szCs w:val="22"/>
        </w:rPr>
      </w:pPr>
      <w:r w:rsidRPr="00683C1D">
        <w:rPr>
          <w:rFonts w:ascii="Arial" w:hAnsi="Arial" w:cs="Arial"/>
          <w:b/>
          <w:sz w:val="22"/>
          <w:szCs w:val="22"/>
        </w:rPr>
        <w:t>Outstanding SMSC can be seen where SMSC development underpins all the school’s curriculum and teaching. Our aim is therefore to show how SMSCs impact is evident in and beyond all classrooms and within students’ attitudes.</w:t>
      </w:r>
    </w:p>
    <w:p w14:paraId="467600AD" w14:textId="77777777" w:rsidR="008F3C4A" w:rsidRPr="00683C1D" w:rsidRDefault="008F3C4A" w:rsidP="008F3C4A">
      <w:pPr>
        <w:autoSpaceDE w:val="0"/>
        <w:autoSpaceDN w:val="0"/>
        <w:adjustRightInd w:val="0"/>
        <w:rPr>
          <w:rFonts w:cs="Arial"/>
          <w:b/>
          <w:sz w:val="32"/>
        </w:rPr>
      </w:pPr>
    </w:p>
    <w:p w14:paraId="119B2A54" w14:textId="77777777" w:rsidR="00F5415F" w:rsidRPr="00683C1D" w:rsidRDefault="00F5415F" w:rsidP="008F3C4A">
      <w:pPr>
        <w:autoSpaceDE w:val="0"/>
        <w:autoSpaceDN w:val="0"/>
        <w:adjustRightInd w:val="0"/>
        <w:rPr>
          <w:rFonts w:cs="Arial"/>
          <w:b/>
          <w:sz w:val="32"/>
        </w:rPr>
      </w:pPr>
    </w:p>
    <w:p w14:paraId="6A98863F" w14:textId="77777777" w:rsidR="00F5415F" w:rsidRPr="00683C1D" w:rsidRDefault="00F5415F" w:rsidP="008F3C4A">
      <w:pPr>
        <w:autoSpaceDE w:val="0"/>
        <w:autoSpaceDN w:val="0"/>
        <w:adjustRightInd w:val="0"/>
        <w:rPr>
          <w:rFonts w:cs="Arial"/>
          <w:b/>
          <w:sz w:val="32"/>
        </w:rPr>
      </w:pPr>
    </w:p>
    <w:p w14:paraId="0A2E8F40" w14:textId="77777777" w:rsidR="00F5415F" w:rsidRPr="00683C1D" w:rsidRDefault="00F5415F" w:rsidP="008F3C4A">
      <w:pPr>
        <w:autoSpaceDE w:val="0"/>
        <w:autoSpaceDN w:val="0"/>
        <w:adjustRightInd w:val="0"/>
        <w:rPr>
          <w:rFonts w:cs="Arial"/>
          <w:b/>
          <w:sz w:val="32"/>
        </w:rPr>
      </w:pPr>
    </w:p>
    <w:p w14:paraId="52A93FDC" w14:textId="77777777" w:rsidR="00F5415F" w:rsidRPr="00683C1D" w:rsidRDefault="00F5415F" w:rsidP="008F3C4A">
      <w:pPr>
        <w:autoSpaceDE w:val="0"/>
        <w:autoSpaceDN w:val="0"/>
        <w:adjustRightInd w:val="0"/>
        <w:rPr>
          <w:rFonts w:cs="Arial"/>
          <w:b/>
          <w:sz w:val="32"/>
        </w:rPr>
      </w:pPr>
    </w:p>
    <w:p w14:paraId="3804C411" w14:textId="77777777" w:rsidR="008F3C4A" w:rsidRPr="00683C1D" w:rsidRDefault="008F3C4A" w:rsidP="008F3C4A">
      <w:pPr>
        <w:pStyle w:val="ListParagraph"/>
        <w:numPr>
          <w:ilvl w:val="0"/>
          <w:numId w:val="27"/>
        </w:numPr>
        <w:autoSpaceDE w:val="0"/>
        <w:autoSpaceDN w:val="0"/>
        <w:adjustRightInd w:val="0"/>
        <w:rPr>
          <w:rFonts w:cs="Arial"/>
          <w:b/>
          <w:sz w:val="32"/>
        </w:rPr>
      </w:pPr>
      <w:r w:rsidRPr="00683C1D">
        <w:rPr>
          <w:rFonts w:cs="Arial"/>
          <w:b/>
          <w:sz w:val="32"/>
        </w:rPr>
        <w:t>Policy Aims</w:t>
      </w:r>
    </w:p>
    <w:p w14:paraId="29E29286" w14:textId="70F2B2DD" w:rsidR="008F3C4A" w:rsidRPr="00683C1D" w:rsidRDefault="008F3C4A" w:rsidP="008F3C4A">
      <w:pPr>
        <w:numPr>
          <w:ilvl w:val="0"/>
          <w:numId w:val="17"/>
        </w:numPr>
        <w:spacing w:before="100" w:beforeAutospacing="1" w:after="100" w:afterAutospacing="1"/>
        <w:rPr>
          <w:rFonts w:cs="Arial"/>
          <w:sz w:val="22"/>
          <w:lang w:val="en" w:eastAsia="en-GB"/>
        </w:rPr>
      </w:pPr>
      <w:r w:rsidRPr="00683C1D">
        <w:rPr>
          <w:rFonts w:cs="Arial"/>
          <w:sz w:val="22"/>
          <w:lang w:val="en" w:eastAsia="en-GB"/>
        </w:rPr>
        <w:t xml:space="preserve">To ensure everyone connected to </w:t>
      </w:r>
      <w:r w:rsidR="00E64E0E" w:rsidRPr="00683C1D">
        <w:rPr>
          <w:rFonts w:cs="Arial"/>
          <w:sz w:val="22"/>
          <w:lang w:val="en" w:eastAsia="en-GB"/>
        </w:rPr>
        <w:t>Dibden Park School</w:t>
      </w:r>
      <w:r w:rsidRPr="00683C1D">
        <w:rPr>
          <w:rFonts w:cs="Arial"/>
          <w:sz w:val="22"/>
          <w:lang w:val="en" w:eastAsia="en-GB"/>
        </w:rPr>
        <w:t xml:space="preserve"> is aware of our values and principles.</w:t>
      </w:r>
    </w:p>
    <w:p w14:paraId="741BEA0E" w14:textId="77777777" w:rsidR="008F3C4A" w:rsidRPr="00683C1D" w:rsidRDefault="008F3C4A" w:rsidP="008F3C4A">
      <w:pPr>
        <w:pStyle w:val="Default"/>
        <w:numPr>
          <w:ilvl w:val="0"/>
          <w:numId w:val="17"/>
        </w:numPr>
        <w:rPr>
          <w:sz w:val="22"/>
        </w:rPr>
      </w:pPr>
      <w:r w:rsidRPr="00683C1D">
        <w:rPr>
          <w:sz w:val="22"/>
        </w:rPr>
        <w:t xml:space="preserve">To set out clearly how our principles and values can be translated into effective everyday actions </w:t>
      </w:r>
    </w:p>
    <w:p w14:paraId="6DEF10F2" w14:textId="77777777" w:rsidR="008F3C4A" w:rsidRPr="00683C1D" w:rsidRDefault="008F3C4A" w:rsidP="008F3C4A">
      <w:pPr>
        <w:pStyle w:val="Default"/>
        <w:numPr>
          <w:ilvl w:val="0"/>
          <w:numId w:val="17"/>
        </w:numPr>
        <w:rPr>
          <w:sz w:val="22"/>
        </w:rPr>
      </w:pPr>
      <w:r w:rsidRPr="00683C1D">
        <w:rPr>
          <w:sz w:val="22"/>
        </w:rPr>
        <w:t xml:space="preserve">To support and assist students to show respect, tolerance, empathy and understanding and to demonstrate through their daily actions, a clear understanding of what is right and wrong </w:t>
      </w:r>
    </w:p>
    <w:p w14:paraId="076A097B" w14:textId="77777777" w:rsidR="008F3C4A" w:rsidRPr="00683C1D" w:rsidRDefault="008F3C4A" w:rsidP="008F3C4A">
      <w:pPr>
        <w:pStyle w:val="Default"/>
        <w:numPr>
          <w:ilvl w:val="0"/>
          <w:numId w:val="17"/>
        </w:numPr>
        <w:rPr>
          <w:sz w:val="22"/>
        </w:rPr>
      </w:pPr>
      <w:r w:rsidRPr="00683C1D">
        <w:rPr>
          <w:sz w:val="22"/>
        </w:rPr>
        <w:t xml:space="preserve">To help students to work with the knowledge of their rights, and be encouraged to recognise and respond to their responsibilities </w:t>
      </w:r>
    </w:p>
    <w:p w14:paraId="09FA6703" w14:textId="77777777" w:rsidR="008F3C4A" w:rsidRPr="00683C1D" w:rsidRDefault="008F3C4A" w:rsidP="008F3C4A">
      <w:pPr>
        <w:numPr>
          <w:ilvl w:val="0"/>
          <w:numId w:val="17"/>
        </w:numPr>
        <w:spacing w:before="100" w:beforeAutospacing="1" w:after="100" w:afterAutospacing="1"/>
        <w:rPr>
          <w:rFonts w:cs="Arial"/>
          <w:sz w:val="22"/>
          <w:lang w:val="en" w:eastAsia="en-GB"/>
        </w:rPr>
      </w:pPr>
      <w:r w:rsidRPr="00683C1D">
        <w:rPr>
          <w:rFonts w:cs="Arial"/>
          <w:sz w:val="22"/>
          <w:lang w:val="en" w:eastAsia="en-GB"/>
        </w:rPr>
        <w:t>To ensure a consistent approach to the delivery of SMSC issues through the curriculum and the general life of the school.</w:t>
      </w:r>
    </w:p>
    <w:p w14:paraId="664EA1D3" w14:textId="77777777" w:rsidR="008F3C4A" w:rsidRPr="00683C1D" w:rsidRDefault="008F3C4A" w:rsidP="008F3C4A">
      <w:pPr>
        <w:numPr>
          <w:ilvl w:val="0"/>
          <w:numId w:val="17"/>
        </w:numPr>
        <w:spacing w:before="100" w:beforeAutospacing="1" w:after="100" w:afterAutospacing="1"/>
        <w:rPr>
          <w:rFonts w:cs="Arial"/>
          <w:sz w:val="22"/>
          <w:lang w:val="en" w:eastAsia="en-GB"/>
        </w:rPr>
      </w:pPr>
      <w:r w:rsidRPr="00683C1D">
        <w:rPr>
          <w:rFonts w:cs="Arial"/>
          <w:sz w:val="22"/>
          <w:lang w:val="en" w:eastAsia="en-GB"/>
        </w:rPr>
        <w:t>To ensure that a pupil’s education is set within a context that is meaningful and appropriate to their age, aptitude and background.</w:t>
      </w:r>
    </w:p>
    <w:p w14:paraId="71A2FD48" w14:textId="77777777" w:rsidR="008F3C4A" w:rsidRPr="00683C1D" w:rsidRDefault="008F3C4A" w:rsidP="008F3C4A">
      <w:pPr>
        <w:numPr>
          <w:ilvl w:val="0"/>
          <w:numId w:val="17"/>
        </w:numPr>
        <w:spacing w:before="100" w:beforeAutospacing="1" w:after="100" w:afterAutospacing="1"/>
        <w:rPr>
          <w:rFonts w:cs="Arial"/>
          <w:sz w:val="22"/>
          <w:lang w:val="en" w:eastAsia="en-GB"/>
        </w:rPr>
      </w:pPr>
      <w:r w:rsidRPr="00683C1D">
        <w:rPr>
          <w:rFonts w:cs="Arial"/>
          <w:sz w:val="22"/>
          <w:lang w:val="en" w:eastAsia="en-GB"/>
        </w:rPr>
        <w:t>To enable pupils to begin to develop an understanding of their social and cultural environment and an appreciation of the many cultures that now enrich our society</w:t>
      </w:r>
    </w:p>
    <w:p w14:paraId="14DBA700" w14:textId="77777777" w:rsidR="008F3C4A" w:rsidRPr="00683C1D" w:rsidRDefault="008F3C4A" w:rsidP="008F3C4A">
      <w:pPr>
        <w:numPr>
          <w:ilvl w:val="0"/>
          <w:numId w:val="17"/>
        </w:numPr>
        <w:spacing w:before="100" w:beforeAutospacing="1" w:after="100" w:afterAutospacing="1"/>
        <w:rPr>
          <w:rFonts w:cs="Arial"/>
          <w:sz w:val="22"/>
          <w:lang w:val="en" w:eastAsia="en-GB"/>
        </w:rPr>
      </w:pPr>
      <w:r w:rsidRPr="00683C1D">
        <w:rPr>
          <w:rFonts w:cs="Arial"/>
          <w:sz w:val="22"/>
          <w:lang w:val="en" w:eastAsia="en-GB"/>
        </w:rPr>
        <w:t>To give each pupil the opportunity to explore social and moral issues, and develop a sense of social and moral responsibility</w:t>
      </w:r>
    </w:p>
    <w:p w14:paraId="49A25795" w14:textId="77777777" w:rsidR="008F3C4A" w:rsidRPr="00683C1D" w:rsidRDefault="008F3C4A" w:rsidP="008F3C4A">
      <w:pPr>
        <w:pStyle w:val="BodyText"/>
        <w:ind w:right="63"/>
        <w:rPr>
          <w:rFonts w:ascii="Arial" w:hAnsi="Arial" w:cs="Arial"/>
          <w:b/>
          <w:sz w:val="22"/>
          <w:szCs w:val="22"/>
        </w:rPr>
      </w:pPr>
    </w:p>
    <w:p w14:paraId="7406CBE3" w14:textId="77777777" w:rsidR="008F3C4A" w:rsidRPr="00683C1D" w:rsidRDefault="008F3C4A" w:rsidP="008F3C4A">
      <w:pPr>
        <w:pStyle w:val="Default"/>
        <w:rPr>
          <w:b/>
          <w:bCs/>
          <w:sz w:val="28"/>
          <w:szCs w:val="28"/>
        </w:rPr>
      </w:pPr>
      <w:r w:rsidRPr="00683C1D">
        <w:rPr>
          <w:b/>
          <w:bCs/>
          <w:sz w:val="28"/>
          <w:szCs w:val="28"/>
        </w:rPr>
        <w:t xml:space="preserve">Principles and Values that Underpin this Policy </w:t>
      </w:r>
    </w:p>
    <w:p w14:paraId="43C8BEB9" w14:textId="77777777" w:rsidR="008F3C4A" w:rsidRPr="00683C1D" w:rsidRDefault="008F3C4A" w:rsidP="008F3C4A">
      <w:pPr>
        <w:pStyle w:val="Default"/>
        <w:rPr>
          <w:sz w:val="28"/>
          <w:szCs w:val="28"/>
        </w:rPr>
      </w:pPr>
    </w:p>
    <w:p w14:paraId="07499168" w14:textId="77777777" w:rsidR="008F3C4A" w:rsidRPr="00683C1D" w:rsidRDefault="008F3C4A" w:rsidP="008F3C4A">
      <w:pPr>
        <w:autoSpaceDE w:val="0"/>
        <w:autoSpaceDN w:val="0"/>
        <w:adjustRightInd w:val="0"/>
        <w:rPr>
          <w:rFonts w:cs="Arial"/>
          <w:sz w:val="22"/>
          <w:szCs w:val="22"/>
        </w:rPr>
      </w:pPr>
      <w:r w:rsidRPr="00683C1D">
        <w:rPr>
          <w:rFonts w:cs="Arial"/>
          <w:sz w:val="22"/>
          <w:szCs w:val="22"/>
        </w:rPr>
        <w:t>Social, Moral, Spiritual, Cultural (SMSC) Education and the values it encapsulates is</w:t>
      </w:r>
    </w:p>
    <w:p w14:paraId="2C5C0039" w14:textId="77777777" w:rsidR="008F3C4A" w:rsidRPr="00683C1D" w:rsidRDefault="008F3C4A" w:rsidP="008F3C4A">
      <w:pPr>
        <w:pStyle w:val="Default"/>
        <w:rPr>
          <w:sz w:val="22"/>
          <w:szCs w:val="22"/>
        </w:rPr>
      </w:pPr>
      <w:r w:rsidRPr="00683C1D">
        <w:rPr>
          <w:sz w:val="22"/>
          <w:szCs w:val="22"/>
        </w:rPr>
        <w:t>inextricably linked to all that we do at the school; it is at the very core of what we want to achieve for our young people; specifically to enable them to move with careful guidance and support from a position of vulnerability and/ or crisis to one of hope and a positive outlook for the future.</w:t>
      </w:r>
    </w:p>
    <w:p w14:paraId="60816272" w14:textId="77777777" w:rsidR="008F3C4A" w:rsidRPr="00683C1D" w:rsidRDefault="008F3C4A" w:rsidP="008F3C4A">
      <w:pPr>
        <w:pStyle w:val="Default"/>
        <w:rPr>
          <w:sz w:val="22"/>
          <w:szCs w:val="22"/>
        </w:rPr>
      </w:pPr>
    </w:p>
    <w:p w14:paraId="5EAAA427" w14:textId="77777777" w:rsidR="008F3C4A" w:rsidRPr="00683C1D" w:rsidRDefault="008F3C4A" w:rsidP="008F3C4A">
      <w:pPr>
        <w:autoSpaceDE w:val="0"/>
        <w:autoSpaceDN w:val="0"/>
        <w:adjustRightInd w:val="0"/>
        <w:rPr>
          <w:rFonts w:cs="Arial"/>
          <w:sz w:val="22"/>
          <w:szCs w:val="22"/>
        </w:rPr>
      </w:pPr>
      <w:r w:rsidRPr="00683C1D">
        <w:rPr>
          <w:rFonts w:cs="Arial"/>
          <w:sz w:val="22"/>
          <w:szCs w:val="22"/>
        </w:rPr>
        <w:t xml:space="preserve">Our students will see the need to care for themselves and equip themselves for life as they plan to be responsible contributors to their communities. They will appreciate the value of independence and interdependence. Pupils will work within an environment where academic, emotional and social progression are equally valued and celebrated; where individuals and groups daily engage in activities designed to achieve this progression. All will appreciate the need for flexibility and adaptability to cope with life’s uncertainties, but they will work within a framework of stability. </w:t>
      </w:r>
    </w:p>
    <w:p w14:paraId="536845DB" w14:textId="77777777" w:rsidR="008F3C4A" w:rsidRPr="00683C1D" w:rsidRDefault="008F3C4A" w:rsidP="008F3C4A">
      <w:pPr>
        <w:autoSpaceDE w:val="0"/>
        <w:autoSpaceDN w:val="0"/>
        <w:adjustRightInd w:val="0"/>
        <w:rPr>
          <w:rFonts w:cs="Arial"/>
          <w:sz w:val="22"/>
          <w:szCs w:val="22"/>
        </w:rPr>
      </w:pPr>
    </w:p>
    <w:p w14:paraId="624CCCA8" w14:textId="7BE20573" w:rsidR="008F3C4A" w:rsidRPr="00683C1D" w:rsidRDefault="00E64E0E" w:rsidP="008F3C4A">
      <w:pPr>
        <w:autoSpaceDE w:val="0"/>
        <w:autoSpaceDN w:val="0"/>
        <w:adjustRightInd w:val="0"/>
        <w:rPr>
          <w:rFonts w:cs="Arial"/>
          <w:sz w:val="22"/>
          <w:szCs w:val="22"/>
        </w:rPr>
      </w:pPr>
      <w:r w:rsidRPr="00683C1D">
        <w:rPr>
          <w:rFonts w:cs="Arial"/>
          <w:sz w:val="22"/>
          <w:szCs w:val="22"/>
        </w:rPr>
        <w:t>Dibden Park School</w:t>
      </w:r>
      <w:r w:rsidR="008F3C4A" w:rsidRPr="00683C1D">
        <w:rPr>
          <w:rFonts w:cs="Arial"/>
          <w:sz w:val="22"/>
          <w:szCs w:val="22"/>
        </w:rPr>
        <w:t xml:space="preserve"> strives to build a community which encourages all its members to develop a healthy respect for each other. In addition, we provide a happy, stimulating and caring environment where there are opportunities, encouragement and stimuli to develop each student to his or her full potential. The education, care, and support we give to our students provides them with opportunities to explore and develop their own values and beliefs, spiritual awareness, high standards of personal behaviour, a positive, caring and respectful attitude towards other people, an understanding of their social and cultural </w:t>
      </w:r>
      <w:r w:rsidR="008F3C4A" w:rsidRPr="00683C1D">
        <w:rPr>
          <w:rFonts w:cs="Arial"/>
          <w:sz w:val="22"/>
          <w:szCs w:val="22"/>
        </w:rPr>
        <w:lastRenderedPageBreak/>
        <w:t>traditions and an appreciation of the diversity and richness of the cultures, particularly British culture. All learners spiritual, moral, social and cultural values will be respected, and those whose values maybe different from the majority will always be shown great sensitivity.</w:t>
      </w:r>
    </w:p>
    <w:p w14:paraId="52472FB8" w14:textId="77777777" w:rsidR="00F5415F" w:rsidRPr="00683C1D" w:rsidRDefault="00F5415F" w:rsidP="008F3C4A">
      <w:pPr>
        <w:autoSpaceDE w:val="0"/>
        <w:autoSpaceDN w:val="0"/>
        <w:adjustRightInd w:val="0"/>
        <w:rPr>
          <w:rFonts w:cs="Arial"/>
          <w:b/>
          <w:bCs/>
          <w:sz w:val="22"/>
          <w:szCs w:val="22"/>
        </w:rPr>
      </w:pPr>
    </w:p>
    <w:p w14:paraId="307279E3" w14:textId="77777777" w:rsidR="00F5415F" w:rsidRPr="00683C1D" w:rsidRDefault="00F5415F" w:rsidP="008F3C4A">
      <w:pPr>
        <w:autoSpaceDE w:val="0"/>
        <w:autoSpaceDN w:val="0"/>
        <w:adjustRightInd w:val="0"/>
        <w:rPr>
          <w:rFonts w:cs="Arial"/>
          <w:b/>
          <w:bCs/>
          <w:sz w:val="22"/>
          <w:szCs w:val="22"/>
        </w:rPr>
      </w:pPr>
    </w:p>
    <w:p w14:paraId="32F5893C" w14:textId="77777777" w:rsidR="008F3C4A" w:rsidRPr="00683C1D" w:rsidRDefault="008F3C4A" w:rsidP="008F3C4A">
      <w:pPr>
        <w:autoSpaceDE w:val="0"/>
        <w:autoSpaceDN w:val="0"/>
        <w:adjustRightInd w:val="0"/>
        <w:rPr>
          <w:rFonts w:cs="Arial"/>
          <w:b/>
          <w:bCs/>
          <w:sz w:val="22"/>
          <w:szCs w:val="22"/>
        </w:rPr>
      </w:pPr>
      <w:r w:rsidRPr="00683C1D">
        <w:rPr>
          <w:rFonts w:cs="Arial"/>
          <w:b/>
          <w:bCs/>
          <w:sz w:val="22"/>
          <w:szCs w:val="22"/>
        </w:rPr>
        <w:t>Aims and objectives:</w:t>
      </w:r>
    </w:p>
    <w:p w14:paraId="109E9599" w14:textId="77777777" w:rsidR="008F3C4A" w:rsidRPr="00683C1D" w:rsidRDefault="008F3C4A" w:rsidP="008F3C4A">
      <w:pPr>
        <w:autoSpaceDE w:val="0"/>
        <w:autoSpaceDN w:val="0"/>
        <w:adjustRightInd w:val="0"/>
        <w:rPr>
          <w:rFonts w:cs="Arial"/>
          <w:sz w:val="22"/>
          <w:szCs w:val="22"/>
        </w:rPr>
      </w:pPr>
      <w:r w:rsidRPr="00683C1D">
        <w:rPr>
          <w:rFonts w:cs="Arial"/>
          <w:sz w:val="22"/>
          <w:szCs w:val="22"/>
        </w:rPr>
        <w:t>We</w:t>
      </w:r>
      <w:r w:rsidRPr="00683C1D">
        <w:rPr>
          <w:rFonts w:cs="Arial"/>
          <w:b/>
          <w:bCs/>
          <w:sz w:val="22"/>
          <w:szCs w:val="22"/>
        </w:rPr>
        <w:t xml:space="preserve"> </w:t>
      </w:r>
      <w:r w:rsidRPr="00683C1D">
        <w:rPr>
          <w:rFonts w:cs="Arial"/>
          <w:sz w:val="22"/>
          <w:szCs w:val="22"/>
        </w:rPr>
        <w:t>believe that each learner will be valued as an individual and enabled to develop</w:t>
      </w:r>
      <w:r w:rsidRPr="00683C1D">
        <w:rPr>
          <w:rFonts w:cs="Arial"/>
          <w:b/>
          <w:bCs/>
          <w:sz w:val="22"/>
          <w:szCs w:val="22"/>
        </w:rPr>
        <w:t xml:space="preserve"> </w:t>
      </w:r>
      <w:r w:rsidRPr="00683C1D">
        <w:rPr>
          <w:rFonts w:cs="Arial"/>
          <w:sz w:val="22"/>
          <w:szCs w:val="22"/>
        </w:rPr>
        <w:t>intellectually, socially and emotionally within a caring, purposeful and flexible</w:t>
      </w:r>
      <w:r w:rsidRPr="00683C1D">
        <w:rPr>
          <w:rFonts w:cs="Arial"/>
          <w:b/>
          <w:bCs/>
          <w:sz w:val="22"/>
          <w:szCs w:val="22"/>
        </w:rPr>
        <w:t xml:space="preserve"> </w:t>
      </w:r>
      <w:r w:rsidRPr="00683C1D">
        <w:rPr>
          <w:rFonts w:cs="Arial"/>
          <w:sz w:val="22"/>
          <w:szCs w:val="22"/>
        </w:rPr>
        <w:t>framework. In particular, SMSC education supports our aims:</w:t>
      </w:r>
    </w:p>
    <w:p w14:paraId="2EDDB70B" w14:textId="77777777" w:rsidR="008F3C4A" w:rsidRPr="00683C1D" w:rsidRDefault="008F3C4A" w:rsidP="008F3C4A">
      <w:pPr>
        <w:autoSpaceDE w:val="0"/>
        <w:autoSpaceDN w:val="0"/>
        <w:adjustRightInd w:val="0"/>
        <w:rPr>
          <w:rFonts w:cs="Arial"/>
          <w:b/>
          <w:bCs/>
          <w:sz w:val="22"/>
          <w:szCs w:val="22"/>
        </w:rPr>
      </w:pPr>
    </w:p>
    <w:p w14:paraId="0AC3FE23" w14:textId="77777777" w:rsidR="008F3C4A" w:rsidRPr="00683C1D" w:rsidRDefault="008F3C4A" w:rsidP="008F3C4A">
      <w:pPr>
        <w:pStyle w:val="ListParagraph"/>
        <w:numPr>
          <w:ilvl w:val="0"/>
          <w:numId w:val="26"/>
        </w:numPr>
        <w:autoSpaceDE w:val="0"/>
        <w:autoSpaceDN w:val="0"/>
        <w:adjustRightInd w:val="0"/>
        <w:rPr>
          <w:rFonts w:cs="Arial"/>
          <w:sz w:val="22"/>
          <w:szCs w:val="22"/>
        </w:rPr>
      </w:pPr>
      <w:r w:rsidRPr="00683C1D">
        <w:rPr>
          <w:rFonts w:cs="Arial"/>
          <w:sz w:val="22"/>
          <w:szCs w:val="22"/>
        </w:rPr>
        <w:t>To recognise and value the qualities, abilities and dignities of each individual;</w:t>
      </w:r>
    </w:p>
    <w:p w14:paraId="1BF92FBA" w14:textId="77777777" w:rsidR="008F3C4A" w:rsidRPr="00683C1D" w:rsidRDefault="008F3C4A" w:rsidP="008F3C4A">
      <w:pPr>
        <w:pStyle w:val="ListParagraph"/>
        <w:numPr>
          <w:ilvl w:val="0"/>
          <w:numId w:val="26"/>
        </w:numPr>
        <w:autoSpaceDE w:val="0"/>
        <w:autoSpaceDN w:val="0"/>
        <w:adjustRightInd w:val="0"/>
        <w:rPr>
          <w:rFonts w:cs="Arial"/>
          <w:sz w:val="22"/>
          <w:szCs w:val="22"/>
        </w:rPr>
      </w:pPr>
      <w:r w:rsidRPr="00683C1D">
        <w:rPr>
          <w:rFonts w:cs="Arial"/>
          <w:sz w:val="22"/>
          <w:szCs w:val="22"/>
        </w:rPr>
        <w:t>To provide a high quality and appropriate environment in which learners are encouraged to develop to their full potential;</w:t>
      </w:r>
    </w:p>
    <w:p w14:paraId="41A8B016" w14:textId="77777777" w:rsidR="008F3C4A" w:rsidRPr="00683C1D" w:rsidRDefault="008F3C4A" w:rsidP="008F3C4A">
      <w:pPr>
        <w:pStyle w:val="ListParagraph"/>
        <w:numPr>
          <w:ilvl w:val="0"/>
          <w:numId w:val="26"/>
        </w:numPr>
        <w:autoSpaceDE w:val="0"/>
        <w:autoSpaceDN w:val="0"/>
        <w:adjustRightInd w:val="0"/>
        <w:rPr>
          <w:rFonts w:cs="Arial"/>
          <w:sz w:val="22"/>
          <w:szCs w:val="22"/>
        </w:rPr>
      </w:pPr>
      <w:r w:rsidRPr="00683C1D">
        <w:rPr>
          <w:rFonts w:cs="Arial"/>
          <w:sz w:val="22"/>
          <w:szCs w:val="22"/>
        </w:rPr>
        <w:t>To recognise that our learners need significant support but to encourage the greatest possible independence of thought and action;</w:t>
      </w:r>
    </w:p>
    <w:p w14:paraId="7F781AB3" w14:textId="77777777" w:rsidR="008F3C4A" w:rsidRPr="00683C1D" w:rsidRDefault="008F3C4A" w:rsidP="008F3C4A">
      <w:pPr>
        <w:pStyle w:val="ListParagraph"/>
        <w:numPr>
          <w:ilvl w:val="0"/>
          <w:numId w:val="26"/>
        </w:numPr>
        <w:autoSpaceDE w:val="0"/>
        <w:autoSpaceDN w:val="0"/>
        <w:adjustRightInd w:val="0"/>
        <w:rPr>
          <w:rFonts w:cs="Arial"/>
          <w:sz w:val="22"/>
          <w:szCs w:val="22"/>
        </w:rPr>
      </w:pPr>
      <w:r w:rsidRPr="00683C1D">
        <w:rPr>
          <w:rFonts w:cs="Arial"/>
          <w:sz w:val="22"/>
          <w:szCs w:val="22"/>
        </w:rPr>
        <w:t>To promote the spiritual, moral, social and cultural development of each learner;</w:t>
      </w:r>
    </w:p>
    <w:p w14:paraId="3DA535A5" w14:textId="77777777" w:rsidR="008F3C4A" w:rsidRPr="00683C1D" w:rsidRDefault="008F3C4A" w:rsidP="008F3C4A">
      <w:pPr>
        <w:autoSpaceDE w:val="0"/>
        <w:autoSpaceDN w:val="0"/>
        <w:adjustRightInd w:val="0"/>
        <w:rPr>
          <w:rFonts w:cs="Arial"/>
          <w:sz w:val="22"/>
          <w:szCs w:val="22"/>
        </w:rPr>
      </w:pPr>
    </w:p>
    <w:p w14:paraId="0607D516" w14:textId="77777777" w:rsidR="00E8216A" w:rsidRPr="00683C1D" w:rsidRDefault="00E8216A" w:rsidP="008F3C4A">
      <w:pPr>
        <w:autoSpaceDE w:val="0"/>
        <w:autoSpaceDN w:val="0"/>
        <w:adjustRightInd w:val="0"/>
        <w:rPr>
          <w:rFonts w:cs="Arial"/>
          <w:sz w:val="22"/>
          <w:szCs w:val="22"/>
        </w:rPr>
      </w:pPr>
    </w:p>
    <w:p w14:paraId="75864DCF" w14:textId="77777777" w:rsidR="008F3C4A" w:rsidRPr="00683C1D" w:rsidRDefault="008F3C4A" w:rsidP="008F3C4A">
      <w:pPr>
        <w:autoSpaceDE w:val="0"/>
        <w:autoSpaceDN w:val="0"/>
        <w:adjustRightInd w:val="0"/>
        <w:rPr>
          <w:rFonts w:cs="Arial"/>
          <w:sz w:val="22"/>
          <w:szCs w:val="22"/>
        </w:rPr>
      </w:pPr>
      <w:r w:rsidRPr="00683C1D">
        <w:rPr>
          <w:rFonts w:cs="Arial"/>
          <w:sz w:val="22"/>
          <w:szCs w:val="22"/>
        </w:rPr>
        <w:t xml:space="preserve">The philosophy and ethos of the school reflects acceptance and respect for all students irrespective of their age, religion, disability, ethnicity, sexual orientation, gender identity and gender re-assignment or immigration status and includes a clear set of values that are seen to be important within the school and wider community, they are as follows:- </w:t>
      </w:r>
    </w:p>
    <w:p w14:paraId="3C63ED78" w14:textId="77777777" w:rsidR="008F3C4A" w:rsidRPr="00683C1D" w:rsidRDefault="008F3C4A" w:rsidP="008F3C4A">
      <w:pPr>
        <w:pStyle w:val="Default"/>
        <w:rPr>
          <w:sz w:val="22"/>
          <w:szCs w:val="22"/>
        </w:rPr>
      </w:pPr>
    </w:p>
    <w:p w14:paraId="6099E464" w14:textId="77777777" w:rsidR="008F3C4A" w:rsidRPr="00683C1D" w:rsidRDefault="008F3C4A" w:rsidP="008F3C4A">
      <w:pPr>
        <w:pStyle w:val="Default"/>
        <w:numPr>
          <w:ilvl w:val="0"/>
          <w:numId w:val="25"/>
        </w:numPr>
        <w:spacing w:after="77"/>
        <w:rPr>
          <w:sz w:val="22"/>
          <w:szCs w:val="22"/>
        </w:rPr>
      </w:pPr>
      <w:r w:rsidRPr="00683C1D">
        <w:rPr>
          <w:sz w:val="22"/>
          <w:szCs w:val="22"/>
        </w:rPr>
        <w:t xml:space="preserve">To value each other and our community </w:t>
      </w:r>
    </w:p>
    <w:p w14:paraId="0ADBBB54" w14:textId="77777777" w:rsidR="008F3C4A" w:rsidRPr="00683C1D" w:rsidRDefault="008F3C4A" w:rsidP="008F3C4A">
      <w:pPr>
        <w:pStyle w:val="Default"/>
        <w:numPr>
          <w:ilvl w:val="0"/>
          <w:numId w:val="25"/>
        </w:numPr>
        <w:spacing w:after="77"/>
        <w:rPr>
          <w:sz w:val="22"/>
          <w:szCs w:val="22"/>
        </w:rPr>
      </w:pPr>
      <w:r w:rsidRPr="00683C1D">
        <w:rPr>
          <w:sz w:val="22"/>
          <w:szCs w:val="22"/>
        </w:rPr>
        <w:t xml:space="preserve">The promotion of mutual respect, acceptance, trust and honesty </w:t>
      </w:r>
    </w:p>
    <w:p w14:paraId="2AAE47AE" w14:textId="77777777" w:rsidR="008F3C4A" w:rsidRPr="00683C1D" w:rsidRDefault="008F3C4A" w:rsidP="008F3C4A">
      <w:pPr>
        <w:pStyle w:val="Default"/>
        <w:numPr>
          <w:ilvl w:val="0"/>
          <w:numId w:val="25"/>
        </w:numPr>
        <w:spacing w:after="77"/>
        <w:rPr>
          <w:sz w:val="22"/>
          <w:szCs w:val="22"/>
        </w:rPr>
      </w:pPr>
      <w:r w:rsidRPr="00683C1D">
        <w:rPr>
          <w:sz w:val="22"/>
          <w:szCs w:val="22"/>
        </w:rPr>
        <w:t xml:space="preserve">To listen to each other and ask for help when we need it </w:t>
      </w:r>
    </w:p>
    <w:p w14:paraId="7B00A098" w14:textId="77777777" w:rsidR="008F3C4A" w:rsidRPr="00683C1D" w:rsidRDefault="008F3C4A" w:rsidP="008F3C4A">
      <w:pPr>
        <w:pStyle w:val="Default"/>
        <w:numPr>
          <w:ilvl w:val="0"/>
          <w:numId w:val="25"/>
        </w:numPr>
        <w:spacing w:after="77"/>
        <w:rPr>
          <w:sz w:val="22"/>
          <w:szCs w:val="22"/>
        </w:rPr>
      </w:pPr>
      <w:r w:rsidRPr="00683C1D">
        <w:rPr>
          <w:sz w:val="22"/>
          <w:szCs w:val="22"/>
        </w:rPr>
        <w:t xml:space="preserve">To develop and encourage self-confidence, self-worth, self-discipline and ultimately independence </w:t>
      </w:r>
    </w:p>
    <w:p w14:paraId="621DE4DF" w14:textId="77777777" w:rsidR="008F3C4A" w:rsidRPr="00683C1D" w:rsidRDefault="008F3C4A" w:rsidP="008F3C4A">
      <w:pPr>
        <w:pStyle w:val="Default"/>
        <w:numPr>
          <w:ilvl w:val="0"/>
          <w:numId w:val="25"/>
        </w:numPr>
        <w:rPr>
          <w:sz w:val="22"/>
          <w:szCs w:val="22"/>
        </w:rPr>
      </w:pPr>
      <w:r w:rsidRPr="00683C1D">
        <w:rPr>
          <w:sz w:val="22"/>
          <w:szCs w:val="22"/>
        </w:rPr>
        <w:t xml:space="preserve">To implement holistic, integrative and consistent approaches which promote positive behaviour, develop children and young people’s understanding and manage behaviour fairly, effectively and encourage young people to achieve their potential </w:t>
      </w:r>
    </w:p>
    <w:p w14:paraId="2FE23061" w14:textId="77777777" w:rsidR="008F3C4A" w:rsidRPr="00683C1D" w:rsidRDefault="008F3C4A" w:rsidP="008F3C4A">
      <w:pPr>
        <w:autoSpaceDE w:val="0"/>
        <w:autoSpaceDN w:val="0"/>
        <w:adjustRightInd w:val="0"/>
        <w:rPr>
          <w:rFonts w:cs="Arial"/>
          <w:sz w:val="22"/>
          <w:szCs w:val="22"/>
        </w:rPr>
      </w:pPr>
    </w:p>
    <w:p w14:paraId="1366CC43" w14:textId="77777777" w:rsidR="008F3C4A" w:rsidRPr="00683C1D" w:rsidRDefault="008F3C4A" w:rsidP="008F3C4A">
      <w:pPr>
        <w:autoSpaceDE w:val="0"/>
        <w:autoSpaceDN w:val="0"/>
        <w:adjustRightInd w:val="0"/>
        <w:rPr>
          <w:rFonts w:cs="Arial"/>
          <w:sz w:val="22"/>
          <w:szCs w:val="22"/>
        </w:rPr>
      </w:pPr>
    </w:p>
    <w:p w14:paraId="69B6E3B4" w14:textId="4D64BE62" w:rsidR="008F3C4A" w:rsidRPr="00683C1D" w:rsidRDefault="008F3C4A" w:rsidP="008F3C4A">
      <w:pPr>
        <w:autoSpaceDE w:val="0"/>
        <w:autoSpaceDN w:val="0"/>
        <w:adjustRightInd w:val="0"/>
        <w:rPr>
          <w:rFonts w:cs="Arial"/>
          <w:sz w:val="22"/>
          <w:szCs w:val="22"/>
        </w:rPr>
      </w:pPr>
      <w:r w:rsidRPr="00683C1D">
        <w:rPr>
          <w:rFonts w:cs="Arial"/>
          <w:sz w:val="22"/>
          <w:szCs w:val="22"/>
        </w:rPr>
        <w:t xml:space="preserve">In addition, this policy also sets out four key areas within which the DfE has defined British values, and the ways in which </w:t>
      </w:r>
      <w:r w:rsidR="00E64E0E" w:rsidRPr="00683C1D">
        <w:rPr>
          <w:rFonts w:cs="Arial"/>
          <w:sz w:val="22"/>
          <w:szCs w:val="22"/>
        </w:rPr>
        <w:t>Dibden Park School</w:t>
      </w:r>
      <w:r w:rsidRPr="00683C1D">
        <w:rPr>
          <w:rFonts w:cs="Arial"/>
          <w:sz w:val="22"/>
          <w:szCs w:val="22"/>
        </w:rPr>
        <w:t xml:space="preserve"> pupils learn and develop understanding of these areas, both through the curriculum, extracurricular and other opportunities.</w:t>
      </w:r>
    </w:p>
    <w:p w14:paraId="284A6787" w14:textId="77777777" w:rsidR="008F3C4A" w:rsidRDefault="008F3C4A" w:rsidP="008F3C4A">
      <w:pPr>
        <w:autoSpaceDE w:val="0"/>
        <w:autoSpaceDN w:val="0"/>
        <w:adjustRightInd w:val="0"/>
        <w:rPr>
          <w:rFonts w:cs="Arial"/>
        </w:rPr>
      </w:pPr>
    </w:p>
    <w:p w14:paraId="59211E40" w14:textId="77777777" w:rsidR="00683C1D" w:rsidRDefault="00683C1D" w:rsidP="008F3C4A">
      <w:pPr>
        <w:autoSpaceDE w:val="0"/>
        <w:autoSpaceDN w:val="0"/>
        <w:adjustRightInd w:val="0"/>
        <w:rPr>
          <w:rFonts w:cs="Arial"/>
        </w:rPr>
      </w:pPr>
    </w:p>
    <w:p w14:paraId="1688A604" w14:textId="77777777" w:rsidR="00683C1D" w:rsidRDefault="00683C1D" w:rsidP="008F3C4A">
      <w:pPr>
        <w:autoSpaceDE w:val="0"/>
        <w:autoSpaceDN w:val="0"/>
        <w:adjustRightInd w:val="0"/>
        <w:rPr>
          <w:rFonts w:cs="Arial"/>
        </w:rPr>
      </w:pPr>
    </w:p>
    <w:p w14:paraId="54EEFC19" w14:textId="77777777" w:rsidR="00683C1D" w:rsidRDefault="00683C1D" w:rsidP="008F3C4A">
      <w:pPr>
        <w:autoSpaceDE w:val="0"/>
        <w:autoSpaceDN w:val="0"/>
        <w:adjustRightInd w:val="0"/>
        <w:rPr>
          <w:rFonts w:cs="Arial"/>
        </w:rPr>
      </w:pPr>
    </w:p>
    <w:p w14:paraId="0DDB5C5A" w14:textId="77777777" w:rsidR="00683C1D" w:rsidRDefault="00683C1D" w:rsidP="008F3C4A">
      <w:pPr>
        <w:autoSpaceDE w:val="0"/>
        <w:autoSpaceDN w:val="0"/>
        <w:adjustRightInd w:val="0"/>
        <w:rPr>
          <w:rFonts w:cs="Arial"/>
        </w:rPr>
      </w:pPr>
    </w:p>
    <w:p w14:paraId="5202F172" w14:textId="77777777" w:rsidR="00683C1D" w:rsidRPr="00683C1D" w:rsidRDefault="00683C1D" w:rsidP="008F3C4A">
      <w:pPr>
        <w:autoSpaceDE w:val="0"/>
        <w:autoSpaceDN w:val="0"/>
        <w:adjustRightInd w:val="0"/>
        <w:rPr>
          <w:rFonts w:cs="Arial"/>
        </w:rPr>
      </w:pPr>
    </w:p>
    <w:p w14:paraId="4972788A" w14:textId="77777777" w:rsidR="008F3C4A" w:rsidRPr="00683C1D" w:rsidRDefault="008F3C4A" w:rsidP="008F3C4A">
      <w:pPr>
        <w:pStyle w:val="Heading1"/>
        <w:keepNext w:val="0"/>
        <w:numPr>
          <w:ilvl w:val="0"/>
          <w:numId w:val="27"/>
        </w:numPr>
        <w:tabs>
          <w:tab w:val="clear" w:pos="4535"/>
          <w:tab w:val="left" w:pos="1704"/>
        </w:tabs>
        <w:adjustRightInd/>
        <w:spacing w:before="283"/>
        <w:jc w:val="left"/>
        <w:rPr>
          <w:rFonts w:ascii="Arial" w:hAnsi="Arial" w:cs="Arial"/>
          <w:szCs w:val="22"/>
        </w:rPr>
      </w:pPr>
      <w:r w:rsidRPr="00683C1D">
        <w:rPr>
          <w:rFonts w:ascii="Arial" w:hAnsi="Arial" w:cs="Arial"/>
          <w:szCs w:val="22"/>
        </w:rPr>
        <w:lastRenderedPageBreak/>
        <w:t>Defining Spiritual, Moral, Social, and Cultural Development</w:t>
      </w:r>
    </w:p>
    <w:p w14:paraId="47871F72" w14:textId="77777777" w:rsidR="008F3C4A" w:rsidRPr="00683C1D" w:rsidRDefault="008F3C4A" w:rsidP="008F3C4A">
      <w:pPr>
        <w:pStyle w:val="BodyText"/>
        <w:spacing w:before="3"/>
        <w:rPr>
          <w:rFonts w:ascii="Arial" w:hAnsi="Arial" w:cs="Arial"/>
          <w:sz w:val="22"/>
          <w:szCs w:val="22"/>
        </w:rPr>
      </w:pPr>
    </w:p>
    <w:p w14:paraId="25CE4609" w14:textId="77777777" w:rsidR="008F3C4A" w:rsidRPr="00683C1D" w:rsidRDefault="008F3C4A" w:rsidP="00801ED2">
      <w:pPr>
        <w:autoSpaceDE w:val="0"/>
        <w:autoSpaceDN w:val="0"/>
        <w:adjustRightInd w:val="0"/>
        <w:rPr>
          <w:rFonts w:cs="Arial"/>
          <w:sz w:val="22"/>
          <w:szCs w:val="22"/>
        </w:rPr>
      </w:pPr>
      <w:r w:rsidRPr="00683C1D">
        <w:rPr>
          <w:rFonts w:cs="Arial"/>
          <w:sz w:val="22"/>
          <w:szCs w:val="22"/>
        </w:rPr>
        <w:t>For a brief understanding of SMSC, the current Ofsted Inspection framework description is included below:</w:t>
      </w:r>
    </w:p>
    <w:p w14:paraId="75619724" w14:textId="77777777" w:rsidR="008F3C4A" w:rsidRPr="00683C1D" w:rsidRDefault="008F3C4A" w:rsidP="008F3C4A">
      <w:pPr>
        <w:spacing w:before="180"/>
        <w:rPr>
          <w:rFonts w:cs="Arial"/>
          <w:b/>
        </w:rPr>
      </w:pPr>
      <w:r w:rsidRPr="00683C1D">
        <w:rPr>
          <w:rFonts w:cs="Arial"/>
          <w:b/>
          <w:shd w:val="clear" w:color="auto" w:fill="FDFDFD"/>
        </w:rPr>
        <w:t>The Ofsted inspection framework says:</w:t>
      </w:r>
    </w:p>
    <w:p w14:paraId="3BF0320B" w14:textId="77777777" w:rsidR="00801ED2" w:rsidRPr="00683C1D" w:rsidRDefault="00801ED2" w:rsidP="00801ED2">
      <w:pPr>
        <w:rPr>
          <w:rFonts w:cs="Arial"/>
          <w:sz w:val="22"/>
          <w:szCs w:val="22"/>
          <w:shd w:val="clear" w:color="auto" w:fill="FDFDFD"/>
        </w:rPr>
      </w:pPr>
      <w:r w:rsidRPr="00683C1D">
        <w:rPr>
          <w:rFonts w:cs="Arial"/>
          <w:sz w:val="22"/>
          <w:szCs w:val="22"/>
          <w:shd w:val="clear" w:color="auto" w:fill="FDFDFD"/>
        </w:rPr>
        <w:t>Spiritual, moral, social and cultural development</w:t>
      </w:r>
    </w:p>
    <w:p w14:paraId="08BCB47B" w14:textId="77777777" w:rsidR="00801ED2" w:rsidRPr="00683C1D" w:rsidRDefault="00801ED2" w:rsidP="00801ED2">
      <w:pPr>
        <w:rPr>
          <w:rFonts w:cs="Arial"/>
          <w:sz w:val="22"/>
          <w:szCs w:val="22"/>
          <w:shd w:val="clear" w:color="auto" w:fill="FDFDFD"/>
        </w:rPr>
      </w:pPr>
      <w:r w:rsidRPr="00683C1D">
        <w:rPr>
          <w:rFonts w:cs="Arial"/>
          <w:sz w:val="22"/>
          <w:szCs w:val="22"/>
          <w:shd w:val="clear" w:color="auto" w:fill="FDFDFD"/>
        </w:rPr>
        <w:t>211. Inspectors will evaluate the effectiveness of the school’s provision for pupils’ spiritual, moral, social and cultural education. This is a broad concept that can be seen across the school’s activities, but draws together many of the areas covered by the personal development judgement.</w:t>
      </w:r>
    </w:p>
    <w:p w14:paraId="4A64760D" w14:textId="77777777" w:rsidR="00801ED2" w:rsidRPr="00683C1D" w:rsidRDefault="00801ED2" w:rsidP="00801ED2">
      <w:pPr>
        <w:rPr>
          <w:rFonts w:cs="Arial"/>
          <w:sz w:val="22"/>
          <w:szCs w:val="22"/>
          <w:shd w:val="clear" w:color="auto" w:fill="FDFDFD"/>
        </w:rPr>
      </w:pPr>
      <w:r w:rsidRPr="00683C1D">
        <w:rPr>
          <w:rFonts w:cs="Arial"/>
          <w:sz w:val="22"/>
          <w:szCs w:val="22"/>
          <w:shd w:val="clear" w:color="auto" w:fill="FDFDFD"/>
        </w:rPr>
        <w:t>212. Provision for the spiritual development of pupils includes developing their:</w:t>
      </w:r>
    </w:p>
    <w:p w14:paraId="0B11A060" w14:textId="77777777" w:rsidR="00801ED2" w:rsidRPr="00683C1D" w:rsidRDefault="00801ED2" w:rsidP="00801ED2">
      <w:pPr>
        <w:rPr>
          <w:rFonts w:cs="Arial"/>
          <w:sz w:val="22"/>
          <w:szCs w:val="22"/>
          <w:shd w:val="clear" w:color="auto" w:fill="FDFDFD"/>
        </w:rPr>
      </w:pPr>
      <w:r w:rsidRPr="00683C1D">
        <w:rPr>
          <w:rFonts w:ascii="Cambria Math" w:hAnsi="Cambria Math" w:cs="Cambria Math"/>
          <w:sz w:val="22"/>
          <w:szCs w:val="22"/>
          <w:shd w:val="clear" w:color="auto" w:fill="FDFDFD"/>
        </w:rPr>
        <w:t>◼</w:t>
      </w:r>
      <w:r w:rsidRPr="00683C1D">
        <w:rPr>
          <w:rFonts w:cs="Arial"/>
          <w:sz w:val="22"/>
          <w:szCs w:val="22"/>
          <w:shd w:val="clear" w:color="auto" w:fill="FDFDFD"/>
        </w:rPr>
        <w:t xml:space="preserve"> ability to be reflective about their own beliefs (religious or otherwise), and perspective on life</w:t>
      </w:r>
    </w:p>
    <w:p w14:paraId="3E423993" w14:textId="77777777" w:rsidR="00801ED2" w:rsidRPr="00683C1D" w:rsidRDefault="00801ED2" w:rsidP="00801ED2">
      <w:pPr>
        <w:rPr>
          <w:rFonts w:cs="Arial"/>
          <w:sz w:val="22"/>
          <w:szCs w:val="22"/>
          <w:shd w:val="clear" w:color="auto" w:fill="FDFDFD"/>
        </w:rPr>
      </w:pPr>
      <w:r w:rsidRPr="00683C1D">
        <w:rPr>
          <w:rFonts w:ascii="Cambria Math" w:hAnsi="Cambria Math" w:cs="Cambria Math"/>
          <w:sz w:val="22"/>
          <w:szCs w:val="22"/>
          <w:shd w:val="clear" w:color="auto" w:fill="FDFDFD"/>
        </w:rPr>
        <w:t>◼</w:t>
      </w:r>
      <w:r w:rsidRPr="00683C1D">
        <w:rPr>
          <w:rFonts w:cs="Arial"/>
          <w:sz w:val="22"/>
          <w:szCs w:val="22"/>
          <w:shd w:val="clear" w:color="auto" w:fill="FDFDFD"/>
        </w:rPr>
        <w:t xml:space="preserve"> knowledge of, and respect for, different people’s faiths, feelings and values</w:t>
      </w:r>
    </w:p>
    <w:p w14:paraId="0DA786CF" w14:textId="77777777" w:rsidR="00801ED2" w:rsidRPr="00683C1D" w:rsidRDefault="00801ED2" w:rsidP="00801ED2">
      <w:pPr>
        <w:rPr>
          <w:rFonts w:cs="Arial"/>
          <w:sz w:val="22"/>
          <w:szCs w:val="22"/>
          <w:shd w:val="clear" w:color="auto" w:fill="FDFDFD"/>
        </w:rPr>
      </w:pPr>
      <w:r w:rsidRPr="00683C1D">
        <w:rPr>
          <w:rFonts w:ascii="Cambria Math" w:hAnsi="Cambria Math" w:cs="Cambria Math"/>
          <w:sz w:val="22"/>
          <w:szCs w:val="22"/>
          <w:shd w:val="clear" w:color="auto" w:fill="FDFDFD"/>
        </w:rPr>
        <w:t>◼</w:t>
      </w:r>
      <w:r w:rsidRPr="00683C1D">
        <w:rPr>
          <w:rFonts w:cs="Arial"/>
          <w:sz w:val="22"/>
          <w:szCs w:val="22"/>
          <w:shd w:val="clear" w:color="auto" w:fill="FDFDFD"/>
        </w:rPr>
        <w:t xml:space="preserve"> sense of enjoyment and fascination in learning about themselves, others and the world around them</w:t>
      </w:r>
    </w:p>
    <w:p w14:paraId="6EEB74D5" w14:textId="77777777" w:rsidR="00801ED2" w:rsidRPr="00683C1D" w:rsidRDefault="00801ED2" w:rsidP="00801ED2">
      <w:pPr>
        <w:rPr>
          <w:rFonts w:cs="Arial"/>
          <w:sz w:val="22"/>
          <w:szCs w:val="22"/>
          <w:shd w:val="clear" w:color="auto" w:fill="FDFDFD"/>
        </w:rPr>
      </w:pPr>
      <w:r w:rsidRPr="00683C1D">
        <w:rPr>
          <w:rFonts w:ascii="Cambria Math" w:hAnsi="Cambria Math" w:cs="Cambria Math"/>
          <w:sz w:val="22"/>
          <w:szCs w:val="22"/>
          <w:shd w:val="clear" w:color="auto" w:fill="FDFDFD"/>
        </w:rPr>
        <w:t>◼</w:t>
      </w:r>
      <w:r w:rsidRPr="00683C1D">
        <w:rPr>
          <w:rFonts w:cs="Arial"/>
          <w:sz w:val="22"/>
          <w:szCs w:val="22"/>
          <w:shd w:val="clear" w:color="auto" w:fill="FDFDFD"/>
        </w:rPr>
        <w:t xml:space="preserve"> use of imagination and creativity in their learning</w:t>
      </w:r>
    </w:p>
    <w:p w14:paraId="59EE1413" w14:textId="77777777" w:rsidR="00801ED2" w:rsidRPr="00683C1D" w:rsidRDefault="00801ED2" w:rsidP="00801ED2">
      <w:pPr>
        <w:rPr>
          <w:rFonts w:cs="Arial"/>
          <w:sz w:val="22"/>
          <w:szCs w:val="22"/>
          <w:shd w:val="clear" w:color="auto" w:fill="FDFDFD"/>
        </w:rPr>
      </w:pPr>
      <w:r w:rsidRPr="00683C1D">
        <w:rPr>
          <w:rFonts w:ascii="Cambria Math" w:hAnsi="Cambria Math" w:cs="Cambria Math"/>
          <w:sz w:val="22"/>
          <w:szCs w:val="22"/>
          <w:shd w:val="clear" w:color="auto" w:fill="FDFDFD"/>
        </w:rPr>
        <w:t>◼</w:t>
      </w:r>
      <w:r w:rsidRPr="00683C1D">
        <w:rPr>
          <w:rFonts w:cs="Arial"/>
          <w:sz w:val="22"/>
          <w:szCs w:val="22"/>
          <w:shd w:val="clear" w:color="auto" w:fill="FDFDFD"/>
        </w:rPr>
        <w:t xml:space="preserve"> willingness to reflect on their experiences.</w:t>
      </w:r>
    </w:p>
    <w:p w14:paraId="1D85111E" w14:textId="77777777" w:rsidR="00801ED2" w:rsidRPr="00683C1D" w:rsidRDefault="00801ED2" w:rsidP="00801ED2">
      <w:pPr>
        <w:rPr>
          <w:rFonts w:cs="Arial"/>
          <w:sz w:val="22"/>
          <w:szCs w:val="22"/>
          <w:shd w:val="clear" w:color="auto" w:fill="FDFDFD"/>
        </w:rPr>
      </w:pPr>
      <w:r w:rsidRPr="00683C1D">
        <w:rPr>
          <w:rFonts w:cs="Arial"/>
          <w:sz w:val="22"/>
          <w:szCs w:val="22"/>
          <w:shd w:val="clear" w:color="auto" w:fill="FDFDFD"/>
        </w:rPr>
        <w:t>213. Provision for the moral development of pupils includes developing their:</w:t>
      </w:r>
    </w:p>
    <w:p w14:paraId="14EE7B2D" w14:textId="77777777" w:rsidR="00801ED2" w:rsidRPr="00683C1D" w:rsidRDefault="00801ED2" w:rsidP="00801ED2">
      <w:pPr>
        <w:rPr>
          <w:rFonts w:cs="Arial"/>
          <w:sz w:val="22"/>
          <w:szCs w:val="22"/>
          <w:shd w:val="clear" w:color="auto" w:fill="FDFDFD"/>
        </w:rPr>
      </w:pPr>
      <w:r w:rsidRPr="00683C1D">
        <w:rPr>
          <w:rFonts w:ascii="Cambria Math" w:hAnsi="Cambria Math" w:cs="Cambria Math"/>
          <w:sz w:val="22"/>
          <w:szCs w:val="22"/>
          <w:shd w:val="clear" w:color="auto" w:fill="FDFDFD"/>
        </w:rPr>
        <w:t>◼</w:t>
      </w:r>
      <w:r w:rsidRPr="00683C1D">
        <w:rPr>
          <w:rFonts w:cs="Arial"/>
          <w:sz w:val="22"/>
          <w:szCs w:val="22"/>
          <w:shd w:val="clear" w:color="auto" w:fill="FDFDFD"/>
        </w:rPr>
        <w:t xml:space="preserve"> ability to recognise the difference between right and wrong and to readily apply this understanding in their own lives, and to recognise legal boundaries and, in doing so, respect the civil and criminal law of England</w:t>
      </w:r>
    </w:p>
    <w:p w14:paraId="1BF82792" w14:textId="77777777" w:rsidR="00801ED2" w:rsidRPr="00683C1D" w:rsidRDefault="00801ED2" w:rsidP="00801ED2">
      <w:pPr>
        <w:rPr>
          <w:rFonts w:cs="Arial"/>
          <w:sz w:val="22"/>
          <w:szCs w:val="22"/>
          <w:shd w:val="clear" w:color="auto" w:fill="FDFDFD"/>
        </w:rPr>
      </w:pPr>
      <w:r w:rsidRPr="00683C1D">
        <w:rPr>
          <w:rFonts w:ascii="Cambria Math" w:hAnsi="Cambria Math" w:cs="Cambria Math"/>
          <w:sz w:val="22"/>
          <w:szCs w:val="22"/>
          <w:shd w:val="clear" w:color="auto" w:fill="FDFDFD"/>
        </w:rPr>
        <w:t>◼</w:t>
      </w:r>
      <w:r w:rsidRPr="00683C1D">
        <w:rPr>
          <w:rFonts w:cs="Arial"/>
          <w:sz w:val="22"/>
          <w:szCs w:val="22"/>
          <w:shd w:val="clear" w:color="auto" w:fill="FDFDFD"/>
        </w:rPr>
        <w:t xml:space="preserve"> understanding of the consequences of their behaviour and actions</w:t>
      </w:r>
    </w:p>
    <w:p w14:paraId="1A12C4B0" w14:textId="77777777" w:rsidR="00801ED2" w:rsidRPr="00683C1D" w:rsidRDefault="00801ED2" w:rsidP="00801ED2">
      <w:pPr>
        <w:rPr>
          <w:rFonts w:cs="Arial"/>
          <w:sz w:val="22"/>
          <w:szCs w:val="22"/>
          <w:shd w:val="clear" w:color="auto" w:fill="FDFDFD"/>
        </w:rPr>
      </w:pPr>
      <w:r w:rsidRPr="00683C1D">
        <w:rPr>
          <w:rFonts w:ascii="Cambria Math" w:hAnsi="Cambria Math" w:cs="Cambria Math"/>
          <w:sz w:val="22"/>
          <w:szCs w:val="22"/>
          <w:shd w:val="clear" w:color="auto" w:fill="FDFDFD"/>
        </w:rPr>
        <w:t>◼</w:t>
      </w:r>
      <w:r w:rsidRPr="00683C1D">
        <w:rPr>
          <w:rFonts w:cs="Arial"/>
          <w:sz w:val="22"/>
          <w:szCs w:val="22"/>
          <w:shd w:val="clear" w:color="auto" w:fill="FDFDFD"/>
        </w:rPr>
        <w:t xml:space="preserve"> interest in investigating and offering reasoned views about moral and ethical issues and ability to understand and appreciate the viewpoints of others on these issues.</w:t>
      </w:r>
    </w:p>
    <w:p w14:paraId="5D1053B3" w14:textId="77777777" w:rsidR="00801ED2" w:rsidRPr="00683C1D" w:rsidRDefault="00801ED2" w:rsidP="00801ED2">
      <w:pPr>
        <w:rPr>
          <w:rFonts w:cs="Arial"/>
          <w:sz w:val="22"/>
          <w:szCs w:val="22"/>
          <w:shd w:val="clear" w:color="auto" w:fill="FDFDFD"/>
        </w:rPr>
      </w:pPr>
      <w:r w:rsidRPr="00683C1D">
        <w:rPr>
          <w:rFonts w:cs="Arial"/>
          <w:sz w:val="22"/>
          <w:szCs w:val="22"/>
          <w:shd w:val="clear" w:color="auto" w:fill="FDFDFD"/>
        </w:rPr>
        <w:t>214. Provision for the social development of pupils includes developing their:</w:t>
      </w:r>
    </w:p>
    <w:p w14:paraId="5667E9F8" w14:textId="77777777" w:rsidR="00801ED2" w:rsidRPr="00683C1D" w:rsidRDefault="00801ED2" w:rsidP="00801ED2">
      <w:pPr>
        <w:rPr>
          <w:rFonts w:cs="Arial"/>
          <w:sz w:val="22"/>
          <w:szCs w:val="22"/>
          <w:shd w:val="clear" w:color="auto" w:fill="FDFDFD"/>
        </w:rPr>
      </w:pPr>
      <w:r w:rsidRPr="00683C1D">
        <w:rPr>
          <w:rFonts w:ascii="Cambria Math" w:hAnsi="Cambria Math" w:cs="Cambria Math"/>
          <w:sz w:val="22"/>
          <w:szCs w:val="22"/>
          <w:shd w:val="clear" w:color="auto" w:fill="FDFDFD"/>
        </w:rPr>
        <w:t>◼</w:t>
      </w:r>
      <w:r w:rsidRPr="00683C1D">
        <w:rPr>
          <w:rFonts w:cs="Arial"/>
          <w:sz w:val="22"/>
          <w:szCs w:val="22"/>
          <w:shd w:val="clear" w:color="auto" w:fill="FDFDFD"/>
        </w:rPr>
        <w:t xml:space="preserve"> use of a range of social skills in different contexts, for example working and socialising with other pupils, including those from different religious, ethnic and socio-economic backgrounds</w:t>
      </w:r>
    </w:p>
    <w:p w14:paraId="6B87B72B" w14:textId="77777777" w:rsidR="00801ED2" w:rsidRPr="00683C1D" w:rsidRDefault="00801ED2" w:rsidP="00801ED2">
      <w:pPr>
        <w:rPr>
          <w:rFonts w:cs="Arial"/>
          <w:sz w:val="22"/>
          <w:szCs w:val="22"/>
          <w:shd w:val="clear" w:color="auto" w:fill="FDFDFD"/>
        </w:rPr>
      </w:pPr>
      <w:r w:rsidRPr="00683C1D">
        <w:rPr>
          <w:rFonts w:ascii="Cambria Math" w:hAnsi="Cambria Math" w:cs="Cambria Math"/>
          <w:sz w:val="22"/>
          <w:szCs w:val="22"/>
          <w:shd w:val="clear" w:color="auto" w:fill="FDFDFD"/>
        </w:rPr>
        <w:t>◼</w:t>
      </w:r>
      <w:r w:rsidRPr="00683C1D">
        <w:rPr>
          <w:rFonts w:cs="Arial"/>
          <w:sz w:val="22"/>
          <w:szCs w:val="22"/>
          <w:shd w:val="clear" w:color="auto" w:fill="FDFDFD"/>
        </w:rPr>
        <w:t xml:space="preserve"> willingness to participate in a variety of communities and social settings, including by volunteering, cooperating well with others and being able to resolve conflicts effectively</w:t>
      </w:r>
    </w:p>
    <w:p w14:paraId="508AD1EC" w14:textId="77777777" w:rsidR="00801ED2" w:rsidRPr="00683C1D" w:rsidRDefault="00801ED2" w:rsidP="00801ED2">
      <w:pPr>
        <w:rPr>
          <w:rFonts w:cs="Arial"/>
          <w:sz w:val="22"/>
          <w:szCs w:val="22"/>
          <w:shd w:val="clear" w:color="auto" w:fill="FDFDFD"/>
        </w:rPr>
      </w:pPr>
      <w:r w:rsidRPr="00683C1D">
        <w:rPr>
          <w:rFonts w:ascii="Cambria Math" w:hAnsi="Cambria Math" w:cs="Cambria Math"/>
          <w:sz w:val="22"/>
          <w:szCs w:val="22"/>
          <w:shd w:val="clear" w:color="auto" w:fill="FDFDFD"/>
        </w:rPr>
        <w:t>◼</w:t>
      </w:r>
      <w:r w:rsidRPr="00683C1D">
        <w:rPr>
          <w:rFonts w:cs="Arial"/>
          <w:sz w:val="22"/>
          <w:szCs w:val="22"/>
          <w:shd w:val="clear" w:color="auto" w:fill="FDFDFD"/>
        </w:rPr>
        <w:t xml:space="preserve"> acceptance of and engagement with the fundamental British values of democracy, the rule of law, individual liberty and mutual respect and tolerance of those with different faiths and beliefs. They will develop and demonstrate skills and attitudes that will allow them to participate fully in</w:t>
      </w:r>
    </w:p>
    <w:p w14:paraId="78A43AC0" w14:textId="77777777" w:rsidR="00801ED2" w:rsidRPr="00683C1D" w:rsidRDefault="00801ED2" w:rsidP="00801ED2">
      <w:pPr>
        <w:rPr>
          <w:rFonts w:cs="Arial"/>
          <w:sz w:val="22"/>
          <w:szCs w:val="22"/>
          <w:shd w:val="clear" w:color="auto" w:fill="FDFDFD"/>
        </w:rPr>
      </w:pPr>
      <w:r w:rsidRPr="00683C1D">
        <w:rPr>
          <w:rFonts w:cs="Arial"/>
          <w:sz w:val="22"/>
          <w:szCs w:val="22"/>
          <w:shd w:val="clear" w:color="auto" w:fill="FDFDFD"/>
        </w:rPr>
        <w:t>and contribute positively to life in modern Britain.</w:t>
      </w:r>
    </w:p>
    <w:p w14:paraId="4F6EC6CB" w14:textId="77777777" w:rsidR="00801ED2" w:rsidRPr="00683C1D" w:rsidRDefault="00801ED2" w:rsidP="00801ED2">
      <w:pPr>
        <w:rPr>
          <w:rFonts w:cs="Arial"/>
          <w:sz w:val="22"/>
          <w:szCs w:val="22"/>
          <w:shd w:val="clear" w:color="auto" w:fill="FDFDFD"/>
        </w:rPr>
      </w:pPr>
      <w:r w:rsidRPr="00683C1D">
        <w:rPr>
          <w:rFonts w:cs="Arial"/>
          <w:sz w:val="22"/>
          <w:szCs w:val="22"/>
          <w:shd w:val="clear" w:color="auto" w:fill="FDFDFD"/>
        </w:rPr>
        <w:t>215. Provision for the cultural development of pupils includes developing their:</w:t>
      </w:r>
    </w:p>
    <w:p w14:paraId="67CD3B13" w14:textId="77777777" w:rsidR="00801ED2" w:rsidRPr="00683C1D" w:rsidRDefault="00801ED2" w:rsidP="00801ED2">
      <w:pPr>
        <w:rPr>
          <w:rFonts w:cs="Arial"/>
          <w:sz w:val="22"/>
          <w:szCs w:val="22"/>
          <w:shd w:val="clear" w:color="auto" w:fill="FDFDFD"/>
        </w:rPr>
      </w:pPr>
      <w:r w:rsidRPr="00683C1D">
        <w:rPr>
          <w:rFonts w:ascii="Cambria Math" w:hAnsi="Cambria Math" w:cs="Cambria Math"/>
          <w:sz w:val="22"/>
          <w:szCs w:val="22"/>
          <w:shd w:val="clear" w:color="auto" w:fill="FDFDFD"/>
        </w:rPr>
        <w:t>◼</w:t>
      </w:r>
      <w:r w:rsidRPr="00683C1D">
        <w:rPr>
          <w:rFonts w:cs="Arial"/>
          <w:sz w:val="22"/>
          <w:szCs w:val="22"/>
          <w:shd w:val="clear" w:color="auto" w:fill="FDFDFD"/>
        </w:rPr>
        <w:t xml:space="preserve"> understanding and appreciation of the wide range of cultural influences that have shaped their own heritage and that of others</w:t>
      </w:r>
    </w:p>
    <w:p w14:paraId="4760463B" w14:textId="77777777" w:rsidR="00801ED2" w:rsidRPr="00683C1D" w:rsidRDefault="00801ED2" w:rsidP="00801ED2">
      <w:pPr>
        <w:rPr>
          <w:rFonts w:cs="Arial"/>
          <w:sz w:val="22"/>
          <w:szCs w:val="22"/>
          <w:shd w:val="clear" w:color="auto" w:fill="FDFDFD"/>
        </w:rPr>
      </w:pPr>
      <w:r w:rsidRPr="00683C1D">
        <w:rPr>
          <w:rFonts w:ascii="Cambria Math" w:hAnsi="Cambria Math" w:cs="Cambria Math"/>
          <w:sz w:val="22"/>
          <w:szCs w:val="22"/>
          <w:shd w:val="clear" w:color="auto" w:fill="FDFDFD"/>
        </w:rPr>
        <w:t>◼</w:t>
      </w:r>
      <w:r w:rsidRPr="00683C1D">
        <w:rPr>
          <w:rFonts w:cs="Arial"/>
          <w:sz w:val="22"/>
          <w:szCs w:val="22"/>
          <w:shd w:val="clear" w:color="auto" w:fill="FDFDFD"/>
        </w:rPr>
        <w:t xml:space="preserve"> understanding and appreciation of the range of different cultures in the school and further afield as an essential element of their preparation for life in modern Britain</w:t>
      </w:r>
    </w:p>
    <w:p w14:paraId="537328B6" w14:textId="77777777" w:rsidR="00801ED2" w:rsidRPr="00683C1D" w:rsidRDefault="00801ED2" w:rsidP="00801ED2">
      <w:pPr>
        <w:rPr>
          <w:rFonts w:cs="Arial"/>
          <w:sz w:val="22"/>
          <w:szCs w:val="22"/>
          <w:shd w:val="clear" w:color="auto" w:fill="FDFDFD"/>
        </w:rPr>
      </w:pPr>
      <w:r w:rsidRPr="00683C1D">
        <w:rPr>
          <w:rFonts w:ascii="Cambria Math" w:hAnsi="Cambria Math" w:cs="Cambria Math"/>
          <w:sz w:val="22"/>
          <w:szCs w:val="22"/>
          <w:shd w:val="clear" w:color="auto" w:fill="FDFDFD"/>
        </w:rPr>
        <w:t>◼</w:t>
      </w:r>
      <w:r w:rsidRPr="00683C1D">
        <w:rPr>
          <w:rFonts w:cs="Arial"/>
          <w:sz w:val="22"/>
          <w:szCs w:val="22"/>
          <w:shd w:val="clear" w:color="auto" w:fill="FDFDFD"/>
        </w:rPr>
        <w:t xml:space="preserve"> ability to recognise, and value, the things we share in common across cultural, religious, ethnic and socio-economic communities</w:t>
      </w:r>
    </w:p>
    <w:p w14:paraId="03EDC1CF" w14:textId="77777777" w:rsidR="00801ED2" w:rsidRPr="00683C1D" w:rsidRDefault="00801ED2" w:rsidP="00801ED2">
      <w:pPr>
        <w:rPr>
          <w:rFonts w:cs="Arial"/>
          <w:sz w:val="22"/>
          <w:szCs w:val="22"/>
          <w:shd w:val="clear" w:color="auto" w:fill="FDFDFD"/>
        </w:rPr>
      </w:pPr>
      <w:r w:rsidRPr="00683C1D">
        <w:rPr>
          <w:rFonts w:ascii="Cambria Math" w:hAnsi="Cambria Math" w:cs="Cambria Math"/>
          <w:sz w:val="22"/>
          <w:szCs w:val="22"/>
          <w:shd w:val="clear" w:color="auto" w:fill="FDFDFD"/>
        </w:rPr>
        <w:t>◼</w:t>
      </w:r>
      <w:r w:rsidRPr="00683C1D">
        <w:rPr>
          <w:rFonts w:cs="Arial"/>
          <w:sz w:val="22"/>
          <w:szCs w:val="22"/>
          <w:shd w:val="clear" w:color="auto" w:fill="FDFDFD"/>
        </w:rPr>
        <w:t xml:space="preserve"> knowledge of Britain’s democratic parliamentary system and its central role in shaping our history and values, and in continuing to develop Britain</w:t>
      </w:r>
    </w:p>
    <w:p w14:paraId="5330E70F" w14:textId="77777777" w:rsidR="00801ED2" w:rsidRPr="00683C1D" w:rsidRDefault="00801ED2" w:rsidP="00801ED2">
      <w:pPr>
        <w:rPr>
          <w:rFonts w:cs="Arial"/>
          <w:sz w:val="22"/>
          <w:szCs w:val="22"/>
          <w:shd w:val="clear" w:color="auto" w:fill="FDFDFD"/>
        </w:rPr>
      </w:pPr>
      <w:r w:rsidRPr="00683C1D">
        <w:rPr>
          <w:rFonts w:ascii="Cambria Math" w:hAnsi="Cambria Math" w:cs="Cambria Math"/>
          <w:sz w:val="22"/>
          <w:szCs w:val="22"/>
          <w:shd w:val="clear" w:color="auto" w:fill="FDFDFD"/>
        </w:rPr>
        <w:lastRenderedPageBreak/>
        <w:t>◼</w:t>
      </w:r>
      <w:r w:rsidRPr="00683C1D">
        <w:rPr>
          <w:rFonts w:cs="Arial"/>
          <w:sz w:val="22"/>
          <w:szCs w:val="22"/>
          <w:shd w:val="clear" w:color="auto" w:fill="FDFDFD"/>
        </w:rPr>
        <w:t xml:space="preserve"> willingness to participate in and respond positively to artistic, musical, sporting and cultural opportunities</w:t>
      </w:r>
    </w:p>
    <w:p w14:paraId="161D0185" w14:textId="77777777" w:rsidR="00801ED2" w:rsidRPr="00683C1D" w:rsidRDefault="00801ED2" w:rsidP="00801ED2">
      <w:pPr>
        <w:rPr>
          <w:rFonts w:cs="Arial"/>
          <w:sz w:val="22"/>
          <w:szCs w:val="22"/>
          <w:shd w:val="clear" w:color="auto" w:fill="FDFDFD"/>
        </w:rPr>
      </w:pPr>
      <w:r w:rsidRPr="00683C1D">
        <w:rPr>
          <w:rFonts w:ascii="Cambria Math" w:hAnsi="Cambria Math" w:cs="Cambria Math"/>
          <w:sz w:val="22"/>
          <w:szCs w:val="22"/>
          <w:shd w:val="clear" w:color="auto" w:fill="FDFDFD"/>
        </w:rPr>
        <w:t>◼</w:t>
      </w:r>
      <w:r w:rsidRPr="00683C1D">
        <w:rPr>
          <w:rFonts w:cs="Arial"/>
          <w:sz w:val="22"/>
          <w:szCs w:val="22"/>
          <w:shd w:val="clear" w:color="auto" w:fill="FDFDFD"/>
        </w:rPr>
        <w:t xml:space="preserve"> interest in exploring, improving understanding of and showing respect for different faiths and cultural diversity and the extent to which they understand, accept and respect diversity. This is shown by their respect and attitudes towards different religious, ethnic and socio-economic groups in the local, national and global communities.</w:t>
      </w:r>
    </w:p>
    <w:p w14:paraId="71D00156" w14:textId="77777777" w:rsidR="008F3C4A" w:rsidRPr="00683C1D" w:rsidRDefault="00801ED2" w:rsidP="00801ED2">
      <w:pPr>
        <w:rPr>
          <w:rFonts w:cs="Arial"/>
          <w:sz w:val="22"/>
          <w:szCs w:val="22"/>
          <w:shd w:val="clear" w:color="auto" w:fill="FDFDFD"/>
        </w:rPr>
      </w:pPr>
      <w:r w:rsidRPr="00683C1D">
        <w:rPr>
          <w:rFonts w:cs="Arial"/>
          <w:sz w:val="22"/>
          <w:szCs w:val="22"/>
          <w:shd w:val="clear" w:color="auto" w:fill="FDFDFD"/>
        </w:rPr>
        <w:t>216. The DfE has published ‘The independent school standards: guidance for independent schools’.65 This includes previously published non-statutory advice to help schools understand their obligations relating to a school’s provision for pupils’ spiritual, moral, social and cultural development.’</w:t>
      </w:r>
      <w:r w:rsidRPr="00683C1D">
        <w:rPr>
          <w:rFonts w:cs="Arial"/>
          <w:sz w:val="22"/>
          <w:szCs w:val="22"/>
          <w:shd w:val="clear" w:color="auto" w:fill="FDFDFD"/>
        </w:rPr>
        <w:cr/>
      </w:r>
      <w:r w:rsidRPr="00683C1D">
        <w:rPr>
          <w:rFonts w:cs="Arial"/>
          <w:b/>
          <w:shd w:val="clear" w:color="auto" w:fill="FDFDFD"/>
        </w:rPr>
        <w:t xml:space="preserve"> </w:t>
      </w:r>
      <w:r w:rsidR="008F3C4A" w:rsidRPr="00683C1D">
        <w:rPr>
          <w:rFonts w:cs="Arial"/>
          <w:b/>
          <w:sz w:val="20"/>
          <w:szCs w:val="20"/>
          <w:shd w:val="clear" w:color="auto" w:fill="FDFDFD"/>
        </w:rPr>
        <w:t>[</w:t>
      </w:r>
      <w:r w:rsidRPr="00683C1D">
        <w:rPr>
          <w:rFonts w:cs="Arial"/>
          <w:sz w:val="22"/>
          <w:szCs w:val="22"/>
          <w:shd w:val="clear" w:color="auto" w:fill="FDFDFD"/>
        </w:rPr>
        <w:t>Non-association independent school inspection handbook October 2019, No. 190020 56</w:t>
      </w:r>
      <w:r w:rsidR="008F3C4A" w:rsidRPr="00683C1D">
        <w:rPr>
          <w:rFonts w:cs="Arial"/>
          <w:sz w:val="20"/>
          <w:szCs w:val="20"/>
          <w:shd w:val="clear" w:color="auto" w:fill="FDFDFD"/>
        </w:rPr>
        <w:t>]</w:t>
      </w:r>
    </w:p>
    <w:p w14:paraId="55BB2870" w14:textId="7947A8B0" w:rsidR="00F5415F" w:rsidRPr="00683C1D" w:rsidRDefault="008F3C4A" w:rsidP="00683C1D">
      <w:pPr>
        <w:pStyle w:val="Heading1"/>
        <w:tabs>
          <w:tab w:val="left" w:pos="1704"/>
        </w:tabs>
        <w:rPr>
          <w:rFonts w:ascii="Arial" w:hAnsi="Arial" w:cs="Arial"/>
          <w:b w:val="0"/>
          <w:sz w:val="24"/>
        </w:rPr>
      </w:pPr>
      <w:r w:rsidRPr="00683C1D">
        <w:rPr>
          <w:rFonts w:ascii="Arial" w:hAnsi="Arial" w:cs="Arial"/>
          <w:b w:val="0"/>
          <w:sz w:val="24"/>
        </w:rPr>
        <w:t xml:space="preserve"> </w:t>
      </w:r>
    </w:p>
    <w:p w14:paraId="2E34DCAF" w14:textId="77777777" w:rsidR="00F5415F" w:rsidRPr="00683C1D" w:rsidRDefault="00F5415F" w:rsidP="008F3C4A">
      <w:pPr>
        <w:widowControl w:val="0"/>
        <w:tabs>
          <w:tab w:val="left" w:pos="388"/>
          <w:tab w:val="left" w:pos="389"/>
        </w:tabs>
        <w:autoSpaceDE w:val="0"/>
        <w:autoSpaceDN w:val="0"/>
        <w:spacing w:before="88"/>
        <w:ind w:left="28"/>
        <w:rPr>
          <w:rFonts w:cs="Arial"/>
          <w:i/>
        </w:rPr>
      </w:pPr>
    </w:p>
    <w:p w14:paraId="03BF7477" w14:textId="77777777" w:rsidR="008F3C4A" w:rsidRPr="00683C1D" w:rsidRDefault="008F3C4A" w:rsidP="008F3C4A">
      <w:pPr>
        <w:pStyle w:val="Heading1"/>
        <w:tabs>
          <w:tab w:val="left" w:pos="1704"/>
        </w:tabs>
        <w:spacing w:before="35"/>
        <w:rPr>
          <w:rFonts w:ascii="Arial" w:hAnsi="Arial" w:cs="Arial"/>
          <w:sz w:val="24"/>
          <w:szCs w:val="24"/>
        </w:rPr>
      </w:pPr>
      <w:r w:rsidRPr="00683C1D">
        <w:rPr>
          <w:rFonts w:ascii="Arial" w:hAnsi="Arial" w:cs="Arial"/>
          <w:b w:val="0"/>
          <w:sz w:val="24"/>
          <w:szCs w:val="24"/>
        </w:rPr>
        <w:t xml:space="preserve">Association of School and College Leaders  </w:t>
      </w:r>
    </w:p>
    <w:p w14:paraId="62E39A1F" w14:textId="77777777" w:rsidR="008F3C4A" w:rsidRPr="00683C1D" w:rsidRDefault="008F3C4A" w:rsidP="008F3C4A">
      <w:pPr>
        <w:pStyle w:val="BodyText"/>
        <w:ind w:left="28" w:right="41"/>
        <w:rPr>
          <w:rFonts w:ascii="Arial" w:hAnsi="Arial" w:cs="Arial"/>
          <w:b/>
          <w:sz w:val="22"/>
          <w:szCs w:val="22"/>
        </w:rPr>
      </w:pPr>
      <w:r w:rsidRPr="00683C1D">
        <w:rPr>
          <w:rFonts w:ascii="Arial" w:hAnsi="Arial" w:cs="Arial"/>
          <w:b/>
          <w:sz w:val="22"/>
          <w:szCs w:val="22"/>
        </w:rPr>
        <w:t>The Association of School and College Leaders (ASCL) suggests OFSTED will evaluate the school’s promotion of Spiritual, Moral, Social and Cultural development by providing ‘planned and coherent’ opportunities in the curriculum and through interactions with staff to develop pupils’:</w:t>
      </w:r>
    </w:p>
    <w:p w14:paraId="509C8D7F" w14:textId="77777777" w:rsidR="008F3C4A" w:rsidRPr="00683C1D" w:rsidRDefault="008F3C4A" w:rsidP="008F3C4A">
      <w:pPr>
        <w:autoSpaceDE w:val="0"/>
        <w:autoSpaceDN w:val="0"/>
        <w:adjustRightInd w:val="0"/>
        <w:rPr>
          <w:rFonts w:cs="Arial"/>
          <w:sz w:val="24"/>
        </w:rPr>
      </w:pPr>
    </w:p>
    <w:p w14:paraId="20ED331B" w14:textId="77777777" w:rsidR="008F3C4A" w:rsidRPr="00683C1D" w:rsidRDefault="008F3C4A" w:rsidP="008F3C4A">
      <w:pPr>
        <w:pStyle w:val="ListParagraph"/>
        <w:widowControl w:val="0"/>
        <w:numPr>
          <w:ilvl w:val="0"/>
          <w:numId w:val="23"/>
        </w:numPr>
        <w:tabs>
          <w:tab w:val="left" w:pos="388"/>
          <w:tab w:val="left" w:pos="389"/>
        </w:tabs>
        <w:autoSpaceDE w:val="0"/>
        <w:autoSpaceDN w:val="0"/>
        <w:ind w:right="447"/>
        <w:contextualSpacing w:val="0"/>
        <w:rPr>
          <w:rFonts w:cs="Arial"/>
          <w:sz w:val="22"/>
        </w:rPr>
      </w:pPr>
      <w:r w:rsidRPr="00683C1D">
        <w:rPr>
          <w:rFonts w:cs="Arial"/>
          <w:sz w:val="22"/>
        </w:rPr>
        <w:t>ability to reflect on their school experiences, use imagination, creativity and develop curiosity in their learning</w:t>
      </w:r>
    </w:p>
    <w:p w14:paraId="46CE50D9" w14:textId="77777777" w:rsidR="008F3C4A" w:rsidRPr="00683C1D" w:rsidRDefault="008F3C4A" w:rsidP="008F3C4A">
      <w:pPr>
        <w:pStyle w:val="ListParagraph"/>
        <w:widowControl w:val="0"/>
        <w:numPr>
          <w:ilvl w:val="0"/>
          <w:numId w:val="23"/>
        </w:numPr>
        <w:tabs>
          <w:tab w:val="left" w:pos="388"/>
          <w:tab w:val="left" w:pos="389"/>
        </w:tabs>
        <w:autoSpaceDE w:val="0"/>
        <w:autoSpaceDN w:val="0"/>
        <w:spacing w:before="92"/>
        <w:ind w:right="404"/>
        <w:contextualSpacing w:val="0"/>
        <w:rPr>
          <w:rFonts w:cs="Arial"/>
          <w:sz w:val="22"/>
        </w:rPr>
      </w:pPr>
      <w:r w:rsidRPr="00683C1D">
        <w:rPr>
          <w:rFonts w:cs="Arial"/>
          <w:sz w:val="22"/>
        </w:rPr>
        <w:t>ability to apply an understanding of right and wrong in their school life (and, one would hope, beyond school)</w:t>
      </w:r>
    </w:p>
    <w:p w14:paraId="74007DF4" w14:textId="77777777" w:rsidR="008F3C4A" w:rsidRPr="00683C1D" w:rsidRDefault="008F3C4A" w:rsidP="008F3C4A">
      <w:pPr>
        <w:pStyle w:val="ListParagraph"/>
        <w:widowControl w:val="0"/>
        <w:numPr>
          <w:ilvl w:val="0"/>
          <w:numId w:val="23"/>
        </w:numPr>
        <w:tabs>
          <w:tab w:val="left" w:pos="388"/>
          <w:tab w:val="left" w:pos="389"/>
        </w:tabs>
        <w:autoSpaceDE w:val="0"/>
        <w:autoSpaceDN w:val="0"/>
        <w:spacing w:before="91"/>
        <w:contextualSpacing w:val="0"/>
        <w:rPr>
          <w:rFonts w:cs="Arial"/>
          <w:sz w:val="22"/>
        </w:rPr>
      </w:pPr>
      <w:r w:rsidRPr="00683C1D">
        <w:rPr>
          <w:rFonts w:cs="Arial"/>
          <w:sz w:val="22"/>
        </w:rPr>
        <w:t>willingness to take part in activities requiring social</w:t>
      </w:r>
      <w:r w:rsidRPr="00683C1D">
        <w:rPr>
          <w:rFonts w:cs="Arial"/>
          <w:spacing w:val="-19"/>
          <w:sz w:val="22"/>
        </w:rPr>
        <w:t xml:space="preserve"> </w:t>
      </w:r>
      <w:r w:rsidRPr="00683C1D">
        <w:rPr>
          <w:rFonts w:cs="Arial"/>
          <w:sz w:val="22"/>
        </w:rPr>
        <w:t>skills</w:t>
      </w:r>
    </w:p>
    <w:p w14:paraId="51ECF3C6" w14:textId="77777777" w:rsidR="008F3C4A" w:rsidRPr="00683C1D" w:rsidRDefault="008F3C4A" w:rsidP="008F3C4A">
      <w:pPr>
        <w:pStyle w:val="ListParagraph"/>
        <w:widowControl w:val="0"/>
        <w:numPr>
          <w:ilvl w:val="0"/>
          <w:numId w:val="23"/>
        </w:numPr>
        <w:tabs>
          <w:tab w:val="left" w:pos="388"/>
          <w:tab w:val="left" w:pos="389"/>
        </w:tabs>
        <w:autoSpaceDE w:val="0"/>
        <w:autoSpaceDN w:val="0"/>
        <w:spacing w:before="88"/>
        <w:ind w:right="302"/>
        <w:contextualSpacing w:val="0"/>
        <w:rPr>
          <w:rFonts w:cs="Arial"/>
          <w:sz w:val="22"/>
        </w:rPr>
      </w:pPr>
      <w:r w:rsidRPr="00683C1D">
        <w:rPr>
          <w:rFonts w:cs="Arial"/>
          <w:sz w:val="22"/>
        </w:rPr>
        <w:t>understanding of options and challenges as they move through school and on to the next stage in their education/training</w:t>
      </w:r>
    </w:p>
    <w:p w14:paraId="0A50CFC5" w14:textId="77777777" w:rsidR="008F3C4A" w:rsidRPr="00683C1D" w:rsidRDefault="008F3C4A" w:rsidP="008F3C4A">
      <w:pPr>
        <w:pStyle w:val="ListParagraph"/>
        <w:widowControl w:val="0"/>
        <w:numPr>
          <w:ilvl w:val="0"/>
          <w:numId w:val="23"/>
        </w:numPr>
        <w:tabs>
          <w:tab w:val="left" w:pos="388"/>
          <w:tab w:val="left" w:pos="389"/>
        </w:tabs>
        <w:autoSpaceDE w:val="0"/>
        <w:autoSpaceDN w:val="0"/>
        <w:spacing w:before="88"/>
        <w:contextualSpacing w:val="0"/>
        <w:rPr>
          <w:rFonts w:cs="Arial"/>
          <w:sz w:val="22"/>
        </w:rPr>
      </w:pPr>
      <w:r w:rsidRPr="00683C1D">
        <w:rPr>
          <w:rFonts w:cs="Arial"/>
          <w:sz w:val="22"/>
        </w:rPr>
        <w:t>willingness to overcome any barriers to their</w:t>
      </w:r>
      <w:r w:rsidRPr="00683C1D">
        <w:rPr>
          <w:rFonts w:cs="Arial"/>
          <w:spacing w:val="-12"/>
          <w:sz w:val="22"/>
        </w:rPr>
        <w:t xml:space="preserve"> </w:t>
      </w:r>
      <w:r w:rsidRPr="00683C1D">
        <w:rPr>
          <w:rFonts w:cs="Arial"/>
          <w:sz w:val="22"/>
        </w:rPr>
        <w:t>learning</w:t>
      </w:r>
    </w:p>
    <w:p w14:paraId="593F6E10" w14:textId="77777777" w:rsidR="008F3C4A" w:rsidRPr="00683C1D" w:rsidRDefault="008F3C4A" w:rsidP="008F3C4A">
      <w:pPr>
        <w:pStyle w:val="ListParagraph"/>
        <w:widowControl w:val="0"/>
        <w:numPr>
          <w:ilvl w:val="0"/>
          <w:numId w:val="23"/>
        </w:numPr>
        <w:tabs>
          <w:tab w:val="left" w:pos="388"/>
          <w:tab w:val="left" w:pos="389"/>
        </w:tabs>
        <w:autoSpaceDE w:val="0"/>
        <w:autoSpaceDN w:val="0"/>
        <w:spacing w:before="91"/>
        <w:ind w:right="483"/>
        <w:contextualSpacing w:val="0"/>
        <w:rPr>
          <w:rFonts w:cs="Arial"/>
          <w:sz w:val="22"/>
        </w:rPr>
      </w:pPr>
      <w:r w:rsidRPr="00683C1D">
        <w:rPr>
          <w:rFonts w:cs="Arial"/>
          <w:sz w:val="22"/>
        </w:rPr>
        <w:t>ability to respond positively to a range of artistic, cultural and sporting opportunities provided by the school</w:t>
      </w:r>
    </w:p>
    <w:p w14:paraId="716E502C" w14:textId="77777777" w:rsidR="008F3C4A" w:rsidRPr="00683C1D" w:rsidRDefault="008F3C4A" w:rsidP="008F3C4A">
      <w:pPr>
        <w:pStyle w:val="ListParagraph"/>
        <w:widowControl w:val="0"/>
        <w:numPr>
          <w:ilvl w:val="0"/>
          <w:numId w:val="23"/>
        </w:numPr>
        <w:tabs>
          <w:tab w:val="left" w:pos="388"/>
          <w:tab w:val="left" w:pos="389"/>
        </w:tabs>
        <w:autoSpaceDE w:val="0"/>
        <w:autoSpaceDN w:val="0"/>
        <w:spacing w:before="89"/>
        <w:contextualSpacing w:val="0"/>
        <w:rPr>
          <w:rFonts w:cs="Arial"/>
          <w:sz w:val="22"/>
        </w:rPr>
      </w:pPr>
      <w:r w:rsidRPr="00683C1D">
        <w:rPr>
          <w:rFonts w:cs="Arial"/>
          <w:sz w:val="22"/>
        </w:rPr>
        <w:t>skills and attitudes to participate fully and positively in democratic, modern</w:t>
      </w:r>
      <w:r w:rsidRPr="00683C1D">
        <w:rPr>
          <w:rFonts w:cs="Arial"/>
          <w:spacing w:val="-23"/>
          <w:sz w:val="22"/>
        </w:rPr>
        <w:t xml:space="preserve"> </w:t>
      </w:r>
      <w:r w:rsidRPr="00683C1D">
        <w:rPr>
          <w:rFonts w:cs="Arial"/>
          <w:sz w:val="22"/>
        </w:rPr>
        <w:t>Britain</w:t>
      </w:r>
    </w:p>
    <w:p w14:paraId="3006AB8F" w14:textId="77777777" w:rsidR="008F3C4A" w:rsidRPr="00683C1D" w:rsidRDefault="008F3C4A" w:rsidP="008F3C4A">
      <w:pPr>
        <w:pStyle w:val="ListParagraph"/>
        <w:widowControl w:val="0"/>
        <w:numPr>
          <w:ilvl w:val="0"/>
          <w:numId w:val="23"/>
        </w:numPr>
        <w:tabs>
          <w:tab w:val="left" w:pos="388"/>
          <w:tab w:val="left" w:pos="389"/>
        </w:tabs>
        <w:autoSpaceDE w:val="0"/>
        <w:autoSpaceDN w:val="0"/>
        <w:spacing w:before="89"/>
        <w:ind w:right="99"/>
        <w:contextualSpacing w:val="0"/>
        <w:rPr>
          <w:rFonts w:cs="Arial"/>
          <w:sz w:val="22"/>
        </w:rPr>
      </w:pPr>
      <w:r w:rsidRPr="00683C1D">
        <w:rPr>
          <w:rFonts w:cs="Arial"/>
          <w:sz w:val="22"/>
        </w:rPr>
        <w:t>understanding of and respect for the range of different cultures within school and beyond as an essential part of their preparation for</w:t>
      </w:r>
      <w:r w:rsidRPr="00683C1D">
        <w:rPr>
          <w:rFonts w:cs="Arial"/>
          <w:spacing w:val="-5"/>
          <w:sz w:val="22"/>
        </w:rPr>
        <w:t xml:space="preserve"> </w:t>
      </w:r>
      <w:r w:rsidRPr="00683C1D">
        <w:rPr>
          <w:rFonts w:cs="Arial"/>
          <w:sz w:val="22"/>
        </w:rPr>
        <w:t>life.</w:t>
      </w:r>
    </w:p>
    <w:p w14:paraId="0AF0654B" w14:textId="77777777" w:rsidR="008F3C4A" w:rsidRPr="00683C1D" w:rsidRDefault="008F3C4A" w:rsidP="008F3C4A">
      <w:pPr>
        <w:autoSpaceDE w:val="0"/>
        <w:autoSpaceDN w:val="0"/>
        <w:adjustRightInd w:val="0"/>
        <w:rPr>
          <w:rFonts w:cs="Arial"/>
          <w:sz w:val="24"/>
        </w:rPr>
      </w:pPr>
    </w:p>
    <w:p w14:paraId="6DAE1DA9" w14:textId="014CA2F8" w:rsidR="008F3C4A" w:rsidRPr="00683C1D" w:rsidRDefault="008F3C4A" w:rsidP="00683C1D">
      <w:pPr>
        <w:pStyle w:val="Heading1"/>
        <w:keepNext w:val="0"/>
        <w:numPr>
          <w:ilvl w:val="0"/>
          <w:numId w:val="27"/>
        </w:numPr>
        <w:tabs>
          <w:tab w:val="clear" w:pos="4535"/>
          <w:tab w:val="left" w:pos="1704"/>
        </w:tabs>
        <w:adjustRightInd/>
        <w:spacing w:before="213"/>
        <w:jc w:val="left"/>
        <w:rPr>
          <w:rFonts w:ascii="Arial" w:hAnsi="Arial" w:cs="Arial"/>
        </w:rPr>
      </w:pPr>
      <w:r w:rsidRPr="00683C1D">
        <w:rPr>
          <w:rFonts w:ascii="Arial" w:hAnsi="Arial" w:cs="Arial"/>
        </w:rPr>
        <w:t>Evidencing SMSC</w:t>
      </w:r>
    </w:p>
    <w:p w14:paraId="4BB4C97D" w14:textId="77777777" w:rsidR="008F3C4A" w:rsidRPr="00683C1D" w:rsidRDefault="008F3C4A" w:rsidP="008F3C4A">
      <w:pPr>
        <w:autoSpaceDE w:val="0"/>
        <w:autoSpaceDN w:val="0"/>
        <w:adjustRightInd w:val="0"/>
        <w:rPr>
          <w:rFonts w:cs="Arial"/>
          <w:sz w:val="24"/>
        </w:rPr>
      </w:pPr>
      <w:r w:rsidRPr="00683C1D">
        <w:rPr>
          <w:rFonts w:cs="Arial"/>
          <w:b/>
          <w:shd w:val="clear" w:color="auto" w:fill="FDFDFD"/>
        </w:rPr>
        <w:t>Evidence can be found in many different forms. It could</w:t>
      </w:r>
      <w:r w:rsidRPr="00683C1D">
        <w:rPr>
          <w:rFonts w:cs="Arial"/>
          <w:b/>
          <w:spacing w:val="-22"/>
          <w:shd w:val="clear" w:color="auto" w:fill="FDFDFD"/>
        </w:rPr>
        <w:t xml:space="preserve"> </w:t>
      </w:r>
      <w:r w:rsidRPr="00683C1D">
        <w:rPr>
          <w:rFonts w:cs="Arial"/>
          <w:b/>
          <w:shd w:val="clear" w:color="auto" w:fill="FDFDFD"/>
        </w:rPr>
        <w:t>include:</w:t>
      </w:r>
      <w:r w:rsidRPr="00683C1D">
        <w:rPr>
          <w:rFonts w:cs="Arial"/>
          <w:b/>
          <w:shd w:val="clear" w:color="auto" w:fill="FDFDFD"/>
        </w:rPr>
        <w:tab/>
      </w:r>
    </w:p>
    <w:p w14:paraId="71A2AC3B" w14:textId="77777777" w:rsidR="008F3C4A" w:rsidRPr="00683C1D" w:rsidRDefault="008F3C4A" w:rsidP="008F3C4A">
      <w:pPr>
        <w:autoSpaceDE w:val="0"/>
        <w:autoSpaceDN w:val="0"/>
        <w:adjustRightInd w:val="0"/>
        <w:rPr>
          <w:rFonts w:cs="Arial"/>
          <w:sz w:val="24"/>
        </w:rPr>
      </w:pPr>
    </w:p>
    <w:p w14:paraId="08B63BE3" w14:textId="77777777" w:rsidR="008F3C4A" w:rsidRPr="00683C1D" w:rsidRDefault="008F3C4A" w:rsidP="008F3C4A">
      <w:pPr>
        <w:pStyle w:val="ListParagraph"/>
        <w:widowControl w:val="0"/>
        <w:numPr>
          <w:ilvl w:val="0"/>
          <w:numId w:val="24"/>
        </w:numPr>
        <w:tabs>
          <w:tab w:val="left" w:pos="388"/>
          <w:tab w:val="left" w:pos="389"/>
        </w:tabs>
        <w:autoSpaceDE w:val="0"/>
        <w:autoSpaceDN w:val="0"/>
        <w:spacing w:line="265" w:lineRule="exact"/>
        <w:contextualSpacing w:val="0"/>
        <w:rPr>
          <w:rFonts w:cs="Arial"/>
          <w:sz w:val="22"/>
        </w:rPr>
      </w:pPr>
      <w:r w:rsidRPr="00683C1D">
        <w:rPr>
          <w:rFonts w:cs="Arial"/>
          <w:sz w:val="22"/>
        </w:rPr>
        <w:t>Positive attitudes and</w:t>
      </w:r>
      <w:r w:rsidRPr="00683C1D">
        <w:rPr>
          <w:rFonts w:cs="Arial"/>
          <w:spacing w:val="-7"/>
          <w:sz w:val="22"/>
        </w:rPr>
        <w:t xml:space="preserve"> </w:t>
      </w:r>
      <w:r w:rsidRPr="00683C1D">
        <w:rPr>
          <w:rFonts w:cs="Arial"/>
          <w:sz w:val="22"/>
        </w:rPr>
        <w:t>values</w:t>
      </w:r>
    </w:p>
    <w:p w14:paraId="52242F08" w14:textId="77777777" w:rsidR="008F3C4A" w:rsidRPr="00683C1D" w:rsidRDefault="008F3C4A" w:rsidP="008F3C4A">
      <w:pPr>
        <w:pStyle w:val="ListParagraph"/>
        <w:widowControl w:val="0"/>
        <w:numPr>
          <w:ilvl w:val="0"/>
          <w:numId w:val="24"/>
        </w:numPr>
        <w:tabs>
          <w:tab w:val="left" w:pos="388"/>
          <w:tab w:val="left" w:pos="389"/>
        </w:tabs>
        <w:autoSpaceDE w:val="0"/>
        <w:autoSpaceDN w:val="0"/>
        <w:spacing w:before="91"/>
        <w:contextualSpacing w:val="0"/>
        <w:rPr>
          <w:rFonts w:cs="Arial"/>
          <w:sz w:val="22"/>
        </w:rPr>
      </w:pPr>
      <w:r w:rsidRPr="00683C1D">
        <w:rPr>
          <w:rFonts w:cs="Arial"/>
          <w:sz w:val="22"/>
        </w:rPr>
        <w:t>Lesson observation of teachers’ promotion of SMSC</w:t>
      </w:r>
      <w:r w:rsidRPr="00683C1D">
        <w:rPr>
          <w:rFonts w:cs="Arial"/>
          <w:spacing w:val="-20"/>
          <w:sz w:val="22"/>
        </w:rPr>
        <w:t xml:space="preserve"> </w:t>
      </w:r>
      <w:r w:rsidRPr="00683C1D">
        <w:rPr>
          <w:rFonts w:cs="Arial"/>
          <w:sz w:val="22"/>
        </w:rPr>
        <w:t>opportunities</w:t>
      </w:r>
    </w:p>
    <w:p w14:paraId="512D2F41" w14:textId="77777777" w:rsidR="008F3C4A" w:rsidRPr="00683C1D" w:rsidRDefault="008F3C4A" w:rsidP="008F3C4A">
      <w:pPr>
        <w:pStyle w:val="ListParagraph"/>
        <w:widowControl w:val="0"/>
        <w:numPr>
          <w:ilvl w:val="0"/>
          <w:numId w:val="24"/>
        </w:numPr>
        <w:tabs>
          <w:tab w:val="left" w:pos="388"/>
          <w:tab w:val="left" w:pos="389"/>
        </w:tabs>
        <w:autoSpaceDE w:val="0"/>
        <w:autoSpaceDN w:val="0"/>
        <w:spacing w:before="88"/>
        <w:contextualSpacing w:val="0"/>
        <w:rPr>
          <w:rFonts w:cs="Arial"/>
          <w:sz w:val="22"/>
        </w:rPr>
      </w:pPr>
      <w:r w:rsidRPr="00683C1D">
        <w:rPr>
          <w:rFonts w:cs="Arial"/>
          <w:sz w:val="22"/>
        </w:rPr>
        <w:t>Curriculum contribution to SMSC of different subject</w:t>
      </w:r>
      <w:r w:rsidRPr="00683C1D">
        <w:rPr>
          <w:rFonts w:cs="Arial"/>
          <w:spacing w:val="-24"/>
          <w:sz w:val="22"/>
        </w:rPr>
        <w:t xml:space="preserve"> </w:t>
      </w:r>
      <w:r w:rsidRPr="00683C1D">
        <w:rPr>
          <w:rFonts w:cs="Arial"/>
          <w:sz w:val="22"/>
        </w:rPr>
        <w:t>areas</w:t>
      </w:r>
    </w:p>
    <w:p w14:paraId="4D7AB94A" w14:textId="77777777" w:rsidR="008F3C4A" w:rsidRPr="00683C1D" w:rsidRDefault="008F3C4A" w:rsidP="008F3C4A">
      <w:pPr>
        <w:pStyle w:val="ListParagraph"/>
        <w:widowControl w:val="0"/>
        <w:numPr>
          <w:ilvl w:val="0"/>
          <w:numId w:val="24"/>
        </w:numPr>
        <w:tabs>
          <w:tab w:val="left" w:pos="388"/>
          <w:tab w:val="left" w:pos="389"/>
        </w:tabs>
        <w:autoSpaceDE w:val="0"/>
        <w:autoSpaceDN w:val="0"/>
        <w:spacing w:before="91"/>
        <w:contextualSpacing w:val="0"/>
        <w:rPr>
          <w:rFonts w:cs="Arial"/>
          <w:sz w:val="22"/>
        </w:rPr>
      </w:pPr>
      <w:r w:rsidRPr="00683C1D">
        <w:rPr>
          <w:rFonts w:cs="Arial"/>
          <w:sz w:val="22"/>
        </w:rPr>
        <w:t>The range and uptake of opportunities provided by the school outside the formal</w:t>
      </w:r>
      <w:r w:rsidRPr="00683C1D">
        <w:rPr>
          <w:rFonts w:cs="Arial"/>
          <w:spacing w:val="-25"/>
          <w:sz w:val="22"/>
        </w:rPr>
        <w:t xml:space="preserve"> </w:t>
      </w:r>
      <w:r w:rsidRPr="00683C1D">
        <w:rPr>
          <w:rFonts w:cs="Arial"/>
          <w:sz w:val="22"/>
        </w:rPr>
        <w:t>curriculum</w:t>
      </w:r>
    </w:p>
    <w:p w14:paraId="78231C34" w14:textId="77777777" w:rsidR="008F3C4A" w:rsidRPr="00683C1D" w:rsidRDefault="008F3C4A" w:rsidP="008F3C4A">
      <w:pPr>
        <w:pStyle w:val="ListParagraph"/>
        <w:widowControl w:val="0"/>
        <w:numPr>
          <w:ilvl w:val="0"/>
          <w:numId w:val="24"/>
        </w:numPr>
        <w:tabs>
          <w:tab w:val="left" w:pos="388"/>
          <w:tab w:val="left" w:pos="389"/>
        </w:tabs>
        <w:autoSpaceDE w:val="0"/>
        <w:autoSpaceDN w:val="0"/>
        <w:spacing w:before="89"/>
        <w:contextualSpacing w:val="0"/>
        <w:rPr>
          <w:rFonts w:cs="Arial"/>
          <w:sz w:val="22"/>
        </w:rPr>
      </w:pPr>
      <w:r w:rsidRPr="00683C1D">
        <w:rPr>
          <w:rFonts w:cs="Arial"/>
          <w:sz w:val="22"/>
        </w:rPr>
        <w:lastRenderedPageBreak/>
        <w:t>Assemblies and form</w:t>
      </w:r>
      <w:r w:rsidRPr="00683C1D">
        <w:rPr>
          <w:rFonts w:cs="Arial"/>
          <w:spacing w:val="-4"/>
          <w:sz w:val="22"/>
        </w:rPr>
        <w:t xml:space="preserve"> </w:t>
      </w:r>
      <w:r w:rsidRPr="00683C1D">
        <w:rPr>
          <w:rFonts w:cs="Arial"/>
          <w:sz w:val="22"/>
        </w:rPr>
        <w:t>time</w:t>
      </w:r>
    </w:p>
    <w:p w14:paraId="75FDEC4D" w14:textId="77777777" w:rsidR="00017DD2" w:rsidRPr="00683C1D" w:rsidRDefault="002362C4" w:rsidP="008F3C4A">
      <w:pPr>
        <w:pStyle w:val="ListParagraph"/>
        <w:widowControl w:val="0"/>
        <w:numPr>
          <w:ilvl w:val="0"/>
          <w:numId w:val="24"/>
        </w:numPr>
        <w:tabs>
          <w:tab w:val="left" w:pos="388"/>
          <w:tab w:val="left" w:pos="389"/>
        </w:tabs>
        <w:autoSpaceDE w:val="0"/>
        <w:autoSpaceDN w:val="0"/>
        <w:spacing w:before="89"/>
        <w:contextualSpacing w:val="0"/>
        <w:rPr>
          <w:rFonts w:cs="Arial"/>
          <w:sz w:val="22"/>
        </w:rPr>
      </w:pPr>
      <w:r w:rsidRPr="00683C1D">
        <w:rPr>
          <w:rFonts w:cs="Arial"/>
          <w:sz w:val="22"/>
        </w:rPr>
        <w:t>PSHE &amp; Citizenship</w:t>
      </w:r>
      <w:r w:rsidR="00017DD2" w:rsidRPr="00683C1D">
        <w:rPr>
          <w:rFonts w:cs="Arial"/>
          <w:sz w:val="22"/>
        </w:rPr>
        <w:t xml:space="preserve"> programmes</w:t>
      </w:r>
      <w:r w:rsidRPr="00683C1D">
        <w:rPr>
          <w:rFonts w:cs="Arial"/>
          <w:sz w:val="22"/>
        </w:rPr>
        <w:t xml:space="preserve"> </w:t>
      </w:r>
    </w:p>
    <w:p w14:paraId="295F3817" w14:textId="77777777" w:rsidR="008F3C4A" w:rsidRPr="00683C1D" w:rsidRDefault="002362C4" w:rsidP="008F3C4A">
      <w:pPr>
        <w:pStyle w:val="ListParagraph"/>
        <w:widowControl w:val="0"/>
        <w:numPr>
          <w:ilvl w:val="0"/>
          <w:numId w:val="24"/>
        </w:numPr>
        <w:tabs>
          <w:tab w:val="left" w:pos="388"/>
          <w:tab w:val="left" w:pos="389"/>
        </w:tabs>
        <w:autoSpaceDE w:val="0"/>
        <w:autoSpaceDN w:val="0"/>
        <w:spacing w:before="89"/>
        <w:contextualSpacing w:val="0"/>
        <w:rPr>
          <w:rFonts w:cs="Arial"/>
          <w:sz w:val="22"/>
        </w:rPr>
      </w:pPr>
      <w:r w:rsidRPr="00683C1D">
        <w:rPr>
          <w:rFonts w:cs="Arial"/>
          <w:sz w:val="22"/>
        </w:rPr>
        <w:t>Religious &amp; Cultural Education</w:t>
      </w:r>
      <w:r w:rsidR="008F3C4A" w:rsidRPr="00683C1D">
        <w:rPr>
          <w:rFonts w:cs="Arial"/>
          <w:sz w:val="22"/>
        </w:rPr>
        <w:t xml:space="preserve"> programmes,</w:t>
      </w:r>
    </w:p>
    <w:p w14:paraId="44F79668" w14:textId="77777777" w:rsidR="008F3C4A" w:rsidRPr="00683C1D" w:rsidRDefault="008F3C4A" w:rsidP="008F3C4A">
      <w:pPr>
        <w:pStyle w:val="ListParagraph"/>
        <w:widowControl w:val="0"/>
        <w:numPr>
          <w:ilvl w:val="0"/>
          <w:numId w:val="24"/>
        </w:numPr>
        <w:tabs>
          <w:tab w:val="left" w:pos="388"/>
          <w:tab w:val="left" w:pos="389"/>
        </w:tabs>
        <w:autoSpaceDE w:val="0"/>
        <w:autoSpaceDN w:val="0"/>
        <w:spacing w:before="91"/>
        <w:contextualSpacing w:val="0"/>
        <w:rPr>
          <w:rFonts w:cs="Arial"/>
          <w:sz w:val="22"/>
        </w:rPr>
      </w:pPr>
      <w:r w:rsidRPr="00683C1D">
        <w:rPr>
          <w:rFonts w:cs="Arial"/>
          <w:sz w:val="22"/>
        </w:rPr>
        <w:t>Analysis of behaviour/ racist/ discrimination</w:t>
      </w:r>
      <w:r w:rsidRPr="00683C1D">
        <w:rPr>
          <w:rFonts w:cs="Arial"/>
          <w:spacing w:val="-18"/>
          <w:sz w:val="22"/>
        </w:rPr>
        <w:t xml:space="preserve"> </w:t>
      </w:r>
      <w:r w:rsidRPr="00683C1D">
        <w:rPr>
          <w:rFonts w:cs="Arial"/>
          <w:sz w:val="22"/>
        </w:rPr>
        <w:t>incidents</w:t>
      </w:r>
    </w:p>
    <w:p w14:paraId="6951FBA1" w14:textId="77777777" w:rsidR="008F3C4A" w:rsidRPr="00683C1D" w:rsidRDefault="008F3C4A" w:rsidP="008F3C4A">
      <w:pPr>
        <w:pStyle w:val="ListParagraph"/>
        <w:widowControl w:val="0"/>
        <w:numPr>
          <w:ilvl w:val="0"/>
          <w:numId w:val="24"/>
        </w:numPr>
        <w:tabs>
          <w:tab w:val="left" w:pos="388"/>
          <w:tab w:val="left" w:pos="389"/>
        </w:tabs>
        <w:autoSpaceDE w:val="0"/>
        <w:autoSpaceDN w:val="0"/>
        <w:spacing w:before="89"/>
        <w:contextualSpacing w:val="0"/>
        <w:rPr>
          <w:rFonts w:cs="Arial"/>
          <w:sz w:val="22"/>
        </w:rPr>
      </w:pPr>
      <w:r w:rsidRPr="00683C1D">
        <w:rPr>
          <w:rFonts w:cs="Arial"/>
          <w:sz w:val="22"/>
        </w:rPr>
        <w:t>Evaluation of students’ attitudes and changes over</w:t>
      </w:r>
      <w:r w:rsidRPr="00683C1D">
        <w:rPr>
          <w:rFonts w:cs="Arial"/>
          <w:spacing w:val="-16"/>
          <w:sz w:val="22"/>
        </w:rPr>
        <w:t xml:space="preserve"> </w:t>
      </w:r>
      <w:r w:rsidRPr="00683C1D">
        <w:rPr>
          <w:rFonts w:cs="Arial"/>
          <w:sz w:val="22"/>
        </w:rPr>
        <w:t>time</w:t>
      </w:r>
    </w:p>
    <w:p w14:paraId="092F4641" w14:textId="77777777" w:rsidR="008F3C4A" w:rsidRPr="00683C1D" w:rsidRDefault="008F3C4A" w:rsidP="008F3C4A">
      <w:pPr>
        <w:pStyle w:val="ListParagraph"/>
        <w:widowControl w:val="0"/>
        <w:numPr>
          <w:ilvl w:val="0"/>
          <w:numId w:val="24"/>
        </w:numPr>
        <w:tabs>
          <w:tab w:val="left" w:pos="388"/>
          <w:tab w:val="left" w:pos="389"/>
        </w:tabs>
        <w:autoSpaceDE w:val="0"/>
        <w:autoSpaceDN w:val="0"/>
        <w:spacing w:before="91"/>
        <w:ind w:right="255"/>
        <w:contextualSpacing w:val="0"/>
        <w:rPr>
          <w:rFonts w:cs="Arial"/>
          <w:sz w:val="22"/>
        </w:rPr>
      </w:pPr>
      <w:r w:rsidRPr="00683C1D">
        <w:rPr>
          <w:rFonts w:cs="Arial"/>
          <w:sz w:val="22"/>
        </w:rPr>
        <w:t>Classroom climate for learning: students’ attitudes and response from lesson observations and learning walks</w:t>
      </w:r>
    </w:p>
    <w:p w14:paraId="75A6DB44" w14:textId="77777777" w:rsidR="008F3C4A" w:rsidRPr="00683C1D" w:rsidRDefault="008F3C4A" w:rsidP="008F3C4A">
      <w:pPr>
        <w:pStyle w:val="ListParagraph"/>
        <w:widowControl w:val="0"/>
        <w:numPr>
          <w:ilvl w:val="0"/>
          <w:numId w:val="24"/>
        </w:numPr>
        <w:tabs>
          <w:tab w:val="left" w:pos="388"/>
          <w:tab w:val="left" w:pos="389"/>
        </w:tabs>
        <w:autoSpaceDE w:val="0"/>
        <w:autoSpaceDN w:val="0"/>
        <w:spacing w:before="88"/>
        <w:contextualSpacing w:val="0"/>
        <w:rPr>
          <w:rFonts w:cs="Arial"/>
          <w:sz w:val="22"/>
        </w:rPr>
      </w:pPr>
      <w:r w:rsidRPr="00683C1D">
        <w:rPr>
          <w:rFonts w:cs="Arial"/>
          <w:sz w:val="22"/>
        </w:rPr>
        <w:t>School ethos (from student/parent surveys, external evaluation, learning walks, visitor</w:t>
      </w:r>
      <w:r w:rsidRPr="00683C1D">
        <w:rPr>
          <w:rFonts w:cs="Arial"/>
          <w:spacing w:val="-32"/>
          <w:sz w:val="22"/>
        </w:rPr>
        <w:t xml:space="preserve"> </w:t>
      </w:r>
      <w:r w:rsidRPr="00683C1D">
        <w:rPr>
          <w:rFonts w:cs="Arial"/>
          <w:sz w:val="22"/>
        </w:rPr>
        <w:t>feedback)</w:t>
      </w:r>
    </w:p>
    <w:p w14:paraId="1D36ADA0" w14:textId="77777777" w:rsidR="008F3C4A" w:rsidRPr="00683C1D" w:rsidRDefault="008F3C4A" w:rsidP="008F3C4A">
      <w:pPr>
        <w:pStyle w:val="ListParagraph"/>
        <w:widowControl w:val="0"/>
        <w:numPr>
          <w:ilvl w:val="0"/>
          <w:numId w:val="24"/>
        </w:numPr>
        <w:tabs>
          <w:tab w:val="left" w:pos="388"/>
          <w:tab w:val="left" w:pos="389"/>
        </w:tabs>
        <w:autoSpaceDE w:val="0"/>
        <w:autoSpaceDN w:val="0"/>
        <w:spacing w:before="88"/>
        <w:contextualSpacing w:val="0"/>
        <w:rPr>
          <w:rFonts w:cs="Arial"/>
          <w:sz w:val="22"/>
        </w:rPr>
      </w:pPr>
      <w:r w:rsidRPr="00683C1D">
        <w:rPr>
          <w:rFonts w:cs="Arial"/>
          <w:sz w:val="22"/>
        </w:rPr>
        <w:t>Relationships developed by the school with the wider</w:t>
      </w:r>
      <w:r w:rsidRPr="00683C1D">
        <w:rPr>
          <w:rFonts w:cs="Arial"/>
          <w:spacing w:val="-19"/>
          <w:sz w:val="22"/>
        </w:rPr>
        <w:t xml:space="preserve"> </w:t>
      </w:r>
      <w:r w:rsidRPr="00683C1D">
        <w:rPr>
          <w:rFonts w:cs="Arial"/>
          <w:sz w:val="22"/>
        </w:rPr>
        <w:t>community</w:t>
      </w:r>
    </w:p>
    <w:p w14:paraId="55AF9895" w14:textId="77777777" w:rsidR="008F3C4A" w:rsidRPr="00683C1D" w:rsidRDefault="008F3C4A" w:rsidP="008F3C4A">
      <w:pPr>
        <w:autoSpaceDE w:val="0"/>
        <w:autoSpaceDN w:val="0"/>
        <w:adjustRightInd w:val="0"/>
        <w:rPr>
          <w:rFonts w:cs="Arial"/>
        </w:rPr>
      </w:pPr>
    </w:p>
    <w:p w14:paraId="34B1B257" w14:textId="77777777" w:rsidR="00F5415F" w:rsidRPr="00683C1D" w:rsidRDefault="00F5415F" w:rsidP="008F3C4A">
      <w:pPr>
        <w:autoSpaceDE w:val="0"/>
        <w:autoSpaceDN w:val="0"/>
        <w:adjustRightInd w:val="0"/>
        <w:rPr>
          <w:rFonts w:cs="Arial"/>
        </w:rPr>
      </w:pPr>
    </w:p>
    <w:p w14:paraId="4C7D7494" w14:textId="77777777" w:rsidR="008F3C4A" w:rsidRPr="00683C1D" w:rsidRDefault="008F3C4A" w:rsidP="008F3C4A">
      <w:pPr>
        <w:pStyle w:val="BodyText"/>
        <w:ind w:right="242"/>
        <w:rPr>
          <w:rFonts w:ascii="Arial" w:hAnsi="Arial" w:cs="Arial"/>
          <w:b/>
          <w:sz w:val="22"/>
          <w:szCs w:val="22"/>
        </w:rPr>
      </w:pPr>
    </w:p>
    <w:p w14:paraId="03EE338D" w14:textId="77777777" w:rsidR="008F3C4A" w:rsidRPr="00683C1D" w:rsidRDefault="008F3C4A" w:rsidP="008F3C4A">
      <w:pPr>
        <w:pStyle w:val="ListParagraph"/>
        <w:widowControl w:val="0"/>
        <w:numPr>
          <w:ilvl w:val="0"/>
          <w:numId w:val="27"/>
        </w:numPr>
        <w:tabs>
          <w:tab w:val="left" w:pos="388"/>
          <w:tab w:val="left" w:pos="389"/>
        </w:tabs>
        <w:autoSpaceDE w:val="0"/>
        <w:autoSpaceDN w:val="0"/>
        <w:spacing w:before="88"/>
        <w:rPr>
          <w:rFonts w:cs="Arial"/>
          <w:b/>
          <w:sz w:val="32"/>
          <w:szCs w:val="32"/>
        </w:rPr>
      </w:pPr>
      <w:r w:rsidRPr="00683C1D">
        <w:rPr>
          <w:rFonts w:cs="Arial"/>
          <w:b/>
          <w:sz w:val="32"/>
          <w:szCs w:val="32"/>
        </w:rPr>
        <w:t>Desired Outcomes</w:t>
      </w:r>
    </w:p>
    <w:p w14:paraId="643C5D45" w14:textId="77777777" w:rsidR="008F3C4A" w:rsidRPr="00683C1D" w:rsidRDefault="008F3C4A" w:rsidP="008F3C4A">
      <w:pPr>
        <w:widowControl w:val="0"/>
        <w:tabs>
          <w:tab w:val="left" w:pos="388"/>
          <w:tab w:val="left" w:pos="389"/>
        </w:tabs>
        <w:autoSpaceDE w:val="0"/>
        <w:autoSpaceDN w:val="0"/>
        <w:spacing w:before="88"/>
        <w:rPr>
          <w:rFonts w:cs="Arial"/>
          <w:sz w:val="24"/>
        </w:rPr>
      </w:pPr>
    </w:p>
    <w:p w14:paraId="7AD310FB" w14:textId="77777777" w:rsidR="008F3C4A" w:rsidRPr="00683C1D" w:rsidRDefault="008F3C4A" w:rsidP="008F3C4A">
      <w:pPr>
        <w:autoSpaceDE w:val="0"/>
        <w:autoSpaceDN w:val="0"/>
        <w:adjustRightInd w:val="0"/>
        <w:rPr>
          <w:rFonts w:cs="Arial"/>
          <w:sz w:val="22"/>
        </w:rPr>
      </w:pPr>
      <w:r w:rsidRPr="00683C1D">
        <w:rPr>
          <w:rFonts w:cs="Arial"/>
          <w:sz w:val="22"/>
        </w:rPr>
        <w:t>We therefore aim to provide an education that provides pupils with opportunities to explore and develop their own values and beliefs, spiritual awareness, high standards of personal behaviour, a positive caring attitude towards other people, an understanding of their social and cultural traditions and an appreciation of the diversity and richness of other cultures.</w:t>
      </w:r>
    </w:p>
    <w:p w14:paraId="0E3F6320" w14:textId="77777777" w:rsidR="008F3C4A" w:rsidRPr="00683C1D" w:rsidRDefault="008F3C4A" w:rsidP="008F3C4A">
      <w:pPr>
        <w:autoSpaceDE w:val="0"/>
        <w:autoSpaceDN w:val="0"/>
        <w:adjustRightInd w:val="0"/>
        <w:rPr>
          <w:rFonts w:cs="Arial"/>
          <w:sz w:val="22"/>
        </w:rPr>
      </w:pPr>
    </w:p>
    <w:p w14:paraId="30CA7281" w14:textId="77777777" w:rsidR="008F3C4A" w:rsidRPr="00683C1D" w:rsidRDefault="008F3C4A" w:rsidP="008F3C4A">
      <w:pPr>
        <w:autoSpaceDE w:val="0"/>
        <w:autoSpaceDN w:val="0"/>
        <w:adjustRightInd w:val="0"/>
        <w:rPr>
          <w:rFonts w:cs="Arial"/>
          <w:sz w:val="22"/>
          <w:lang w:val="en"/>
        </w:rPr>
      </w:pPr>
      <w:r w:rsidRPr="00683C1D">
        <w:rPr>
          <w:rFonts w:cs="Arial"/>
          <w:sz w:val="22"/>
          <w:lang w:val="en"/>
        </w:rPr>
        <w:t xml:space="preserve">All curriculum areas have a contribution to make to the child’s spiritual, moral, social and cultural development and opportunities for this should be planned in each area of the curriculum. Staff should model and promote expected </w:t>
      </w:r>
      <w:proofErr w:type="spellStart"/>
      <w:r w:rsidRPr="00683C1D">
        <w:rPr>
          <w:rFonts w:cs="Arial"/>
          <w:sz w:val="22"/>
          <w:lang w:val="en"/>
        </w:rPr>
        <w:t>behaviour</w:t>
      </w:r>
      <w:proofErr w:type="spellEnd"/>
      <w:r w:rsidRPr="00683C1D">
        <w:rPr>
          <w:rFonts w:cs="Arial"/>
          <w:sz w:val="22"/>
          <w:lang w:val="en"/>
        </w:rPr>
        <w:t>, treating all people equally as unique and valuable individuals and showing concern and respect for pupils and their families. All curriculum areas should seek to use illustrations and examples drawn from as wide a range of cultural contexts as possible. The school community will be a place where pupils can find acceptance for themselves as unique individuals and where forgiveness and the opportunity to start again is fundamental to the ethos of the school.</w:t>
      </w:r>
    </w:p>
    <w:p w14:paraId="61979B53" w14:textId="77777777" w:rsidR="008F3C4A" w:rsidRPr="00683C1D" w:rsidRDefault="008F3C4A" w:rsidP="008F3C4A">
      <w:pPr>
        <w:autoSpaceDE w:val="0"/>
        <w:autoSpaceDN w:val="0"/>
        <w:adjustRightInd w:val="0"/>
        <w:rPr>
          <w:rFonts w:cs="Arial"/>
          <w:sz w:val="22"/>
          <w:lang w:val="en"/>
        </w:rPr>
      </w:pPr>
    </w:p>
    <w:p w14:paraId="102E9E8A" w14:textId="77777777" w:rsidR="008F3C4A" w:rsidRPr="00683C1D" w:rsidRDefault="008F3C4A" w:rsidP="008F3C4A">
      <w:pPr>
        <w:autoSpaceDE w:val="0"/>
        <w:autoSpaceDN w:val="0"/>
        <w:adjustRightInd w:val="0"/>
        <w:rPr>
          <w:rFonts w:cs="Arial"/>
          <w:sz w:val="22"/>
          <w:lang w:val="en"/>
        </w:rPr>
      </w:pPr>
      <w:r w:rsidRPr="00683C1D">
        <w:rPr>
          <w:rFonts w:cs="Arial"/>
          <w:sz w:val="22"/>
          <w:lang w:val="en"/>
        </w:rPr>
        <w:t xml:space="preserve">Pupils should learn to differentiate between right and wrong. They should be aware that their actions affect other people. They will be encouraged to value themselves and others. Pupils will be encouraged to understand the need for rules and the need to abide by rules for the good of everyone. School and classroom responsibilities reflect, reiterate, promote and reward acceptable </w:t>
      </w:r>
      <w:proofErr w:type="spellStart"/>
      <w:r w:rsidRPr="00683C1D">
        <w:rPr>
          <w:rFonts w:cs="Arial"/>
          <w:sz w:val="22"/>
          <w:lang w:val="en"/>
        </w:rPr>
        <w:t>behaviour</w:t>
      </w:r>
      <w:proofErr w:type="spellEnd"/>
      <w:r w:rsidRPr="00683C1D">
        <w:rPr>
          <w:rFonts w:cs="Arial"/>
          <w:sz w:val="22"/>
          <w:lang w:val="en"/>
        </w:rPr>
        <w:t xml:space="preserve"> and provide opportunities to celebrate students’ work and achievements.</w:t>
      </w:r>
    </w:p>
    <w:p w14:paraId="6784D060" w14:textId="77777777" w:rsidR="008F3C4A" w:rsidRPr="00683C1D" w:rsidRDefault="008F3C4A" w:rsidP="008F3C4A">
      <w:pPr>
        <w:autoSpaceDE w:val="0"/>
        <w:autoSpaceDN w:val="0"/>
        <w:adjustRightInd w:val="0"/>
        <w:rPr>
          <w:rFonts w:cs="Arial"/>
          <w:sz w:val="24"/>
          <w:lang w:val="en"/>
        </w:rPr>
      </w:pPr>
    </w:p>
    <w:p w14:paraId="6D3ACE36" w14:textId="77777777" w:rsidR="008F3C4A" w:rsidRPr="00683C1D" w:rsidRDefault="008F3C4A" w:rsidP="008F3C4A">
      <w:pPr>
        <w:spacing w:before="100" w:beforeAutospacing="1" w:after="100" w:afterAutospacing="1"/>
        <w:rPr>
          <w:rFonts w:cs="Arial"/>
          <w:b/>
          <w:lang w:val="en" w:eastAsia="en-GB"/>
        </w:rPr>
      </w:pPr>
      <w:r w:rsidRPr="00683C1D">
        <w:rPr>
          <w:rFonts w:cs="Arial"/>
          <w:b/>
          <w:lang w:val="en" w:eastAsia="en-GB"/>
        </w:rPr>
        <w:t>Spiritual Development</w:t>
      </w:r>
    </w:p>
    <w:p w14:paraId="0405D792" w14:textId="77777777" w:rsidR="008F3C4A" w:rsidRPr="00683C1D" w:rsidRDefault="008F3C4A" w:rsidP="008F3C4A">
      <w:pPr>
        <w:autoSpaceDE w:val="0"/>
        <w:autoSpaceDN w:val="0"/>
        <w:adjustRightInd w:val="0"/>
        <w:rPr>
          <w:rFonts w:cs="Arial"/>
          <w:sz w:val="22"/>
        </w:rPr>
      </w:pPr>
      <w:r w:rsidRPr="00683C1D">
        <w:rPr>
          <w:rFonts w:cs="Arial"/>
          <w:sz w:val="22"/>
        </w:rPr>
        <w:t xml:space="preserve">The aim of spiritual education is to promote opportunities for learners to reflect   of their lives and the human condition through, for example, literature, theatre, music, art, science, religious education. Through spiritual education, learners will acquire beliefs and values to learn the basis for personal and social behaviours. Not only will learners be given </w:t>
      </w:r>
      <w:r w:rsidRPr="00683C1D">
        <w:rPr>
          <w:rFonts w:cs="Arial"/>
          <w:sz w:val="22"/>
        </w:rPr>
        <w:lastRenderedPageBreak/>
        <w:t>opportunities for spiritual development through the curriculum on offer, but also through the ethos and climate of the team.</w:t>
      </w:r>
    </w:p>
    <w:p w14:paraId="6F2BA985" w14:textId="4DD0D681" w:rsidR="008F3C4A" w:rsidRPr="00683C1D" w:rsidRDefault="00E64E0E" w:rsidP="008F3C4A">
      <w:pPr>
        <w:autoSpaceDE w:val="0"/>
        <w:autoSpaceDN w:val="0"/>
        <w:adjustRightInd w:val="0"/>
        <w:rPr>
          <w:rFonts w:cs="Arial"/>
          <w:sz w:val="22"/>
        </w:rPr>
      </w:pPr>
      <w:r w:rsidRPr="00683C1D">
        <w:rPr>
          <w:rFonts w:cs="Arial"/>
          <w:sz w:val="22"/>
        </w:rPr>
        <w:t>Dibden Park School</w:t>
      </w:r>
      <w:r w:rsidR="008F3C4A" w:rsidRPr="00683C1D">
        <w:rPr>
          <w:rFonts w:cs="Arial"/>
          <w:sz w:val="22"/>
        </w:rPr>
        <w:t xml:space="preserve"> will seek to allow and encourage the spiritual development of all pupils, of whatever religious tradition or none. </w:t>
      </w:r>
      <w:r w:rsidRPr="00683C1D">
        <w:rPr>
          <w:rFonts w:cs="Arial"/>
          <w:sz w:val="22"/>
        </w:rPr>
        <w:t>Dibden Park School</w:t>
      </w:r>
      <w:r w:rsidR="008F3C4A" w:rsidRPr="00683C1D">
        <w:rPr>
          <w:rFonts w:cs="Arial"/>
          <w:sz w:val="22"/>
        </w:rPr>
        <w:t xml:space="preserve"> aims to help them become aware of the spiritual dimension within them, having time to reflect and to know that there is something deeper and more enduring than the outward and material world that surrounds them. Spiritual development is about the development of a sense of identity, self-worth, personal insight, meaning and purpose. The school’s ethos and values, as well as the explicit teaching and learning within the school, aim to provide learners with the knowledge to develop, explore and respect the spiritual dimension of their lives and the lives of others, which might include those learners with specific religious beliefs.</w:t>
      </w:r>
    </w:p>
    <w:p w14:paraId="791336F8" w14:textId="77777777" w:rsidR="008F3C4A" w:rsidRPr="00683C1D" w:rsidRDefault="008F3C4A" w:rsidP="008F3C4A">
      <w:pPr>
        <w:autoSpaceDE w:val="0"/>
        <w:autoSpaceDN w:val="0"/>
        <w:adjustRightInd w:val="0"/>
        <w:rPr>
          <w:rFonts w:cs="Arial"/>
          <w:sz w:val="22"/>
        </w:rPr>
      </w:pPr>
    </w:p>
    <w:p w14:paraId="7130B869" w14:textId="77777777" w:rsidR="008F3C4A" w:rsidRPr="00683C1D" w:rsidRDefault="008F3C4A" w:rsidP="008F3C4A">
      <w:pPr>
        <w:autoSpaceDE w:val="0"/>
        <w:autoSpaceDN w:val="0"/>
        <w:adjustRightInd w:val="0"/>
        <w:rPr>
          <w:rFonts w:cs="Arial"/>
          <w:sz w:val="22"/>
        </w:rPr>
      </w:pPr>
      <w:r w:rsidRPr="00683C1D">
        <w:rPr>
          <w:rFonts w:cs="Arial"/>
          <w:sz w:val="22"/>
        </w:rPr>
        <w:t>Outcomes of spiritual development will be demonstrated in such qualities as:</w:t>
      </w:r>
    </w:p>
    <w:p w14:paraId="751F78C5" w14:textId="77777777" w:rsidR="008F3C4A" w:rsidRPr="00683C1D" w:rsidRDefault="008F3C4A" w:rsidP="008F3C4A">
      <w:pPr>
        <w:autoSpaceDE w:val="0"/>
        <w:autoSpaceDN w:val="0"/>
        <w:adjustRightInd w:val="0"/>
        <w:rPr>
          <w:rFonts w:cs="Arial"/>
          <w:sz w:val="22"/>
        </w:rPr>
      </w:pPr>
    </w:p>
    <w:p w14:paraId="53691BAB" w14:textId="77777777" w:rsidR="008F3C4A" w:rsidRPr="00683C1D" w:rsidRDefault="008F3C4A" w:rsidP="008F3C4A">
      <w:pPr>
        <w:pStyle w:val="ListParagraph"/>
        <w:numPr>
          <w:ilvl w:val="0"/>
          <w:numId w:val="28"/>
        </w:numPr>
        <w:autoSpaceDE w:val="0"/>
        <w:autoSpaceDN w:val="0"/>
        <w:adjustRightInd w:val="0"/>
        <w:rPr>
          <w:rFonts w:cs="Arial"/>
          <w:sz w:val="22"/>
        </w:rPr>
      </w:pPr>
      <w:r w:rsidRPr="00683C1D">
        <w:rPr>
          <w:rFonts w:cs="Arial"/>
          <w:b/>
          <w:bCs/>
          <w:sz w:val="22"/>
        </w:rPr>
        <w:t xml:space="preserve">Knowledge </w:t>
      </w:r>
      <w:r w:rsidRPr="00683C1D">
        <w:rPr>
          <w:rFonts w:cs="Arial"/>
          <w:sz w:val="22"/>
        </w:rPr>
        <w:t>of the central beliefs, ideas and practices of major world religions and philosophies;</w:t>
      </w:r>
    </w:p>
    <w:p w14:paraId="025763F0" w14:textId="77777777" w:rsidR="008F3C4A" w:rsidRPr="00683C1D" w:rsidRDefault="008F3C4A" w:rsidP="008F3C4A">
      <w:pPr>
        <w:pStyle w:val="ListParagraph"/>
        <w:numPr>
          <w:ilvl w:val="0"/>
          <w:numId w:val="28"/>
        </w:numPr>
        <w:autoSpaceDE w:val="0"/>
        <w:autoSpaceDN w:val="0"/>
        <w:adjustRightInd w:val="0"/>
        <w:rPr>
          <w:rFonts w:cs="Arial"/>
          <w:sz w:val="22"/>
        </w:rPr>
      </w:pPr>
      <w:r w:rsidRPr="00683C1D">
        <w:rPr>
          <w:rFonts w:cs="Arial"/>
          <w:b/>
          <w:bCs/>
          <w:sz w:val="22"/>
        </w:rPr>
        <w:t xml:space="preserve">An understanding </w:t>
      </w:r>
      <w:r w:rsidRPr="00683C1D">
        <w:rPr>
          <w:rFonts w:cs="Arial"/>
          <w:sz w:val="22"/>
        </w:rPr>
        <w:t>of how people have sought to explain the universe</w:t>
      </w:r>
    </w:p>
    <w:p w14:paraId="6DA1A87B" w14:textId="77777777" w:rsidR="008F3C4A" w:rsidRPr="00683C1D" w:rsidRDefault="008F3C4A" w:rsidP="008F3C4A">
      <w:pPr>
        <w:pStyle w:val="ListParagraph"/>
        <w:numPr>
          <w:ilvl w:val="0"/>
          <w:numId w:val="28"/>
        </w:numPr>
        <w:autoSpaceDE w:val="0"/>
        <w:autoSpaceDN w:val="0"/>
        <w:adjustRightInd w:val="0"/>
        <w:rPr>
          <w:rFonts w:cs="Arial"/>
          <w:sz w:val="22"/>
        </w:rPr>
      </w:pPr>
      <w:r w:rsidRPr="00683C1D">
        <w:rPr>
          <w:rFonts w:cs="Arial"/>
          <w:sz w:val="22"/>
        </w:rPr>
        <w:t>through various myths and stories, including religious, historical and scientific interpretations;</w:t>
      </w:r>
    </w:p>
    <w:p w14:paraId="6DC95CA9" w14:textId="77777777" w:rsidR="008F3C4A" w:rsidRPr="00683C1D" w:rsidRDefault="008F3C4A" w:rsidP="008F3C4A">
      <w:pPr>
        <w:pStyle w:val="ListParagraph"/>
        <w:numPr>
          <w:ilvl w:val="0"/>
          <w:numId w:val="28"/>
        </w:numPr>
        <w:autoSpaceDE w:val="0"/>
        <w:autoSpaceDN w:val="0"/>
        <w:adjustRightInd w:val="0"/>
        <w:rPr>
          <w:rFonts w:cs="Arial"/>
          <w:sz w:val="22"/>
        </w:rPr>
      </w:pPr>
      <w:r w:rsidRPr="00683C1D">
        <w:rPr>
          <w:rFonts w:cs="Arial"/>
          <w:b/>
          <w:bCs/>
          <w:sz w:val="22"/>
        </w:rPr>
        <w:t xml:space="preserve">Beliefs </w:t>
      </w:r>
      <w:r w:rsidRPr="00683C1D">
        <w:rPr>
          <w:rFonts w:cs="Arial"/>
          <w:sz w:val="22"/>
        </w:rPr>
        <w:t>which are held socially, and the ability to give some account of these and to derive values from them;</w:t>
      </w:r>
    </w:p>
    <w:p w14:paraId="60F4B867" w14:textId="77777777" w:rsidR="008F3C4A" w:rsidRPr="00683C1D" w:rsidRDefault="008F3C4A" w:rsidP="008F3C4A">
      <w:pPr>
        <w:pStyle w:val="ListParagraph"/>
        <w:numPr>
          <w:ilvl w:val="0"/>
          <w:numId w:val="28"/>
        </w:numPr>
        <w:autoSpaceDE w:val="0"/>
        <w:autoSpaceDN w:val="0"/>
        <w:adjustRightInd w:val="0"/>
        <w:rPr>
          <w:rFonts w:cs="Arial"/>
          <w:sz w:val="22"/>
        </w:rPr>
      </w:pPr>
      <w:r w:rsidRPr="00683C1D">
        <w:rPr>
          <w:rFonts w:cs="Arial"/>
          <w:b/>
          <w:bCs/>
          <w:sz w:val="22"/>
        </w:rPr>
        <w:t xml:space="preserve">Behaviour and attitudes </w:t>
      </w:r>
      <w:r w:rsidRPr="00683C1D">
        <w:rPr>
          <w:rFonts w:cs="Arial"/>
          <w:sz w:val="22"/>
        </w:rPr>
        <w:t>which derive from such knowledge and understanding and from social conviction, and which show awareness of the relationship between belief and action;</w:t>
      </w:r>
    </w:p>
    <w:p w14:paraId="27532EBF" w14:textId="77777777" w:rsidR="008F3C4A" w:rsidRPr="00683C1D" w:rsidRDefault="008F3C4A" w:rsidP="008F3C4A">
      <w:pPr>
        <w:pStyle w:val="ListParagraph"/>
        <w:numPr>
          <w:ilvl w:val="0"/>
          <w:numId w:val="28"/>
        </w:numPr>
        <w:autoSpaceDE w:val="0"/>
        <w:autoSpaceDN w:val="0"/>
        <w:adjustRightInd w:val="0"/>
        <w:rPr>
          <w:rFonts w:cs="Arial"/>
          <w:sz w:val="22"/>
        </w:rPr>
      </w:pPr>
      <w:r w:rsidRPr="00683C1D">
        <w:rPr>
          <w:rFonts w:cs="Arial"/>
          <w:b/>
          <w:bCs/>
          <w:sz w:val="22"/>
        </w:rPr>
        <w:t xml:space="preserve">Social response </w:t>
      </w:r>
      <w:r w:rsidRPr="00683C1D">
        <w:rPr>
          <w:rFonts w:cs="Arial"/>
          <w:sz w:val="22"/>
        </w:rPr>
        <w:t>to questions about the purpose of life, and to the experiences of e.g. beauty and love or pain and suffering.</w:t>
      </w:r>
    </w:p>
    <w:p w14:paraId="3D351B5F" w14:textId="77777777" w:rsidR="008F3C4A" w:rsidRPr="00683C1D" w:rsidRDefault="008F3C4A" w:rsidP="008F3C4A">
      <w:pPr>
        <w:pStyle w:val="ListParagraph"/>
        <w:autoSpaceDE w:val="0"/>
        <w:autoSpaceDN w:val="0"/>
        <w:adjustRightInd w:val="0"/>
        <w:rPr>
          <w:rFonts w:cs="Arial"/>
        </w:rPr>
      </w:pPr>
    </w:p>
    <w:p w14:paraId="3967D804" w14:textId="77777777" w:rsidR="008F3C4A" w:rsidRPr="00683C1D" w:rsidRDefault="008F3C4A" w:rsidP="008F3C4A">
      <w:pPr>
        <w:autoSpaceDE w:val="0"/>
        <w:autoSpaceDN w:val="0"/>
        <w:adjustRightInd w:val="0"/>
        <w:rPr>
          <w:rFonts w:cs="Arial"/>
          <w:b/>
          <w:bCs/>
        </w:rPr>
      </w:pPr>
      <w:r w:rsidRPr="00683C1D">
        <w:rPr>
          <w:rFonts w:cs="Arial"/>
          <w:b/>
          <w:bCs/>
        </w:rPr>
        <w:t xml:space="preserve">Moral development </w:t>
      </w:r>
    </w:p>
    <w:p w14:paraId="5FD6D663" w14:textId="77777777" w:rsidR="008F3C4A" w:rsidRPr="00683C1D" w:rsidRDefault="008F3C4A" w:rsidP="008F3C4A">
      <w:pPr>
        <w:autoSpaceDE w:val="0"/>
        <w:autoSpaceDN w:val="0"/>
        <w:adjustRightInd w:val="0"/>
        <w:rPr>
          <w:rFonts w:cs="Arial"/>
        </w:rPr>
      </w:pPr>
    </w:p>
    <w:p w14:paraId="4FEB7200" w14:textId="77777777" w:rsidR="008F3C4A" w:rsidRPr="00683C1D" w:rsidRDefault="008F3C4A" w:rsidP="008F3C4A">
      <w:pPr>
        <w:autoSpaceDE w:val="0"/>
        <w:autoSpaceDN w:val="0"/>
        <w:adjustRightInd w:val="0"/>
        <w:rPr>
          <w:rFonts w:cs="Arial"/>
          <w:sz w:val="22"/>
        </w:rPr>
      </w:pPr>
      <w:r w:rsidRPr="00683C1D">
        <w:rPr>
          <w:rFonts w:cs="Arial"/>
          <w:sz w:val="22"/>
        </w:rPr>
        <w:t xml:space="preserve">Moral development enables pupils to value and improve their relationships and is central to the smooth running of our school and wider community. </w:t>
      </w:r>
    </w:p>
    <w:p w14:paraId="16814245" w14:textId="77777777" w:rsidR="008F3C4A" w:rsidRPr="00683C1D" w:rsidRDefault="008F3C4A" w:rsidP="008F3C4A">
      <w:pPr>
        <w:autoSpaceDE w:val="0"/>
        <w:autoSpaceDN w:val="0"/>
        <w:adjustRightInd w:val="0"/>
        <w:rPr>
          <w:rFonts w:cs="Arial"/>
          <w:sz w:val="22"/>
        </w:rPr>
      </w:pPr>
    </w:p>
    <w:p w14:paraId="77D8037D" w14:textId="77777777" w:rsidR="008F3C4A" w:rsidRPr="00683C1D" w:rsidRDefault="008F3C4A" w:rsidP="008F3C4A">
      <w:pPr>
        <w:autoSpaceDE w:val="0"/>
        <w:autoSpaceDN w:val="0"/>
        <w:adjustRightInd w:val="0"/>
        <w:rPr>
          <w:rFonts w:cs="Arial"/>
          <w:sz w:val="22"/>
        </w:rPr>
      </w:pPr>
      <w:r w:rsidRPr="00683C1D">
        <w:rPr>
          <w:rFonts w:cs="Arial"/>
          <w:sz w:val="22"/>
        </w:rPr>
        <w:t xml:space="preserve">As a school we aim to provide learning opportunities that will enable pupils to: </w:t>
      </w:r>
    </w:p>
    <w:p w14:paraId="350ADBFB" w14:textId="77777777" w:rsidR="008F3C4A" w:rsidRPr="00683C1D" w:rsidRDefault="008F3C4A" w:rsidP="008F3C4A">
      <w:pPr>
        <w:pStyle w:val="ListParagraph"/>
        <w:numPr>
          <w:ilvl w:val="0"/>
          <w:numId w:val="18"/>
        </w:numPr>
        <w:autoSpaceDE w:val="0"/>
        <w:autoSpaceDN w:val="0"/>
        <w:adjustRightInd w:val="0"/>
        <w:spacing w:after="36"/>
        <w:rPr>
          <w:rFonts w:cs="Arial"/>
          <w:sz w:val="22"/>
        </w:rPr>
      </w:pPr>
      <w:r w:rsidRPr="00683C1D">
        <w:rPr>
          <w:rFonts w:cs="Arial"/>
          <w:sz w:val="22"/>
        </w:rPr>
        <w:t xml:space="preserve">Recognise the unique value of each individual. </w:t>
      </w:r>
    </w:p>
    <w:p w14:paraId="7CA5F28A" w14:textId="77777777" w:rsidR="008F3C4A" w:rsidRPr="00683C1D" w:rsidRDefault="008F3C4A" w:rsidP="008F3C4A">
      <w:pPr>
        <w:pStyle w:val="ListParagraph"/>
        <w:numPr>
          <w:ilvl w:val="0"/>
          <w:numId w:val="18"/>
        </w:numPr>
        <w:autoSpaceDE w:val="0"/>
        <w:autoSpaceDN w:val="0"/>
        <w:adjustRightInd w:val="0"/>
        <w:spacing w:after="36"/>
        <w:rPr>
          <w:rFonts w:cs="Arial"/>
          <w:sz w:val="22"/>
        </w:rPr>
      </w:pPr>
      <w:r w:rsidRPr="00683C1D">
        <w:rPr>
          <w:rFonts w:cs="Arial"/>
          <w:sz w:val="22"/>
        </w:rPr>
        <w:t xml:space="preserve">Listen and respond appropriately to the views of others. </w:t>
      </w:r>
    </w:p>
    <w:p w14:paraId="0556877B" w14:textId="77777777" w:rsidR="008F3C4A" w:rsidRPr="00683C1D" w:rsidRDefault="008F3C4A" w:rsidP="008F3C4A">
      <w:pPr>
        <w:pStyle w:val="ListParagraph"/>
        <w:numPr>
          <w:ilvl w:val="0"/>
          <w:numId w:val="18"/>
        </w:numPr>
        <w:autoSpaceDE w:val="0"/>
        <w:autoSpaceDN w:val="0"/>
        <w:adjustRightInd w:val="0"/>
        <w:spacing w:after="36"/>
        <w:rPr>
          <w:rFonts w:cs="Arial"/>
          <w:sz w:val="22"/>
        </w:rPr>
      </w:pPr>
      <w:r w:rsidRPr="00683C1D">
        <w:rPr>
          <w:rFonts w:cs="Arial"/>
          <w:sz w:val="22"/>
        </w:rPr>
        <w:t xml:space="preserve">Gain the confidence to cope with setbacks and learn from mistakes. </w:t>
      </w:r>
    </w:p>
    <w:p w14:paraId="63982A29" w14:textId="77777777" w:rsidR="008F3C4A" w:rsidRPr="00683C1D" w:rsidRDefault="008F3C4A" w:rsidP="008F3C4A">
      <w:pPr>
        <w:pStyle w:val="ListParagraph"/>
        <w:numPr>
          <w:ilvl w:val="0"/>
          <w:numId w:val="18"/>
        </w:numPr>
        <w:autoSpaceDE w:val="0"/>
        <w:autoSpaceDN w:val="0"/>
        <w:adjustRightInd w:val="0"/>
        <w:spacing w:after="36"/>
        <w:rPr>
          <w:rFonts w:cs="Arial"/>
          <w:sz w:val="22"/>
        </w:rPr>
      </w:pPr>
      <w:r w:rsidRPr="00683C1D">
        <w:rPr>
          <w:rFonts w:cs="Arial"/>
          <w:sz w:val="22"/>
        </w:rPr>
        <w:t xml:space="preserve">Take initiative and act responsibly with consideration for others. </w:t>
      </w:r>
    </w:p>
    <w:p w14:paraId="5F9654BD" w14:textId="77777777" w:rsidR="008F3C4A" w:rsidRPr="00683C1D" w:rsidRDefault="008F3C4A" w:rsidP="008F3C4A">
      <w:pPr>
        <w:pStyle w:val="ListParagraph"/>
        <w:numPr>
          <w:ilvl w:val="0"/>
          <w:numId w:val="18"/>
        </w:numPr>
        <w:autoSpaceDE w:val="0"/>
        <w:autoSpaceDN w:val="0"/>
        <w:adjustRightInd w:val="0"/>
        <w:spacing w:after="36"/>
        <w:rPr>
          <w:rFonts w:cs="Arial"/>
          <w:sz w:val="22"/>
        </w:rPr>
      </w:pPr>
      <w:r w:rsidRPr="00683C1D">
        <w:rPr>
          <w:rFonts w:cs="Arial"/>
          <w:sz w:val="22"/>
        </w:rPr>
        <w:t xml:space="preserve">Distinguish between right and wrong. </w:t>
      </w:r>
    </w:p>
    <w:p w14:paraId="253DBB71" w14:textId="77777777" w:rsidR="008F3C4A" w:rsidRPr="00683C1D" w:rsidRDefault="008F3C4A" w:rsidP="008F3C4A">
      <w:pPr>
        <w:pStyle w:val="ListParagraph"/>
        <w:numPr>
          <w:ilvl w:val="0"/>
          <w:numId w:val="18"/>
        </w:numPr>
        <w:autoSpaceDE w:val="0"/>
        <w:autoSpaceDN w:val="0"/>
        <w:adjustRightInd w:val="0"/>
        <w:spacing w:after="36"/>
        <w:rPr>
          <w:rFonts w:cs="Arial"/>
          <w:sz w:val="22"/>
        </w:rPr>
      </w:pPr>
      <w:r w:rsidRPr="00683C1D">
        <w:rPr>
          <w:rFonts w:cs="Arial"/>
          <w:sz w:val="22"/>
        </w:rPr>
        <w:t xml:space="preserve">Show respect for the environment. </w:t>
      </w:r>
    </w:p>
    <w:p w14:paraId="4C4C9D4A" w14:textId="77777777" w:rsidR="008F3C4A" w:rsidRPr="00683C1D" w:rsidRDefault="008F3C4A" w:rsidP="008F3C4A">
      <w:pPr>
        <w:pStyle w:val="ListParagraph"/>
        <w:numPr>
          <w:ilvl w:val="0"/>
          <w:numId w:val="18"/>
        </w:numPr>
        <w:autoSpaceDE w:val="0"/>
        <w:autoSpaceDN w:val="0"/>
        <w:adjustRightInd w:val="0"/>
        <w:rPr>
          <w:rFonts w:cs="Arial"/>
          <w:sz w:val="22"/>
        </w:rPr>
      </w:pPr>
      <w:r w:rsidRPr="00683C1D">
        <w:rPr>
          <w:rFonts w:cs="Arial"/>
          <w:sz w:val="22"/>
        </w:rPr>
        <w:t xml:space="preserve">Make informed and independent judgements </w:t>
      </w:r>
    </w:p>
    <w:p w14:paraId="323B0569" w14:textId="77777777" w:rsidR="008F3C4A" w:rsidRDefault="008F3C4A" w:rsidP="008F3C4A">
      <w:pPr>
        <w:autoSpaceDE w:val="0"/>
        <w:autoSpaceDN w:val="0"/>
        <w:adjustRightInd w:val="0"/>
        <w:rPr>
          <w:rFonts w:cs="Arial"/>
        </w:rPr>
      </w:pPr>
    </w:p>
    <w:p w14:paraId="71D4995A" w14:textId="77777777" w:rsidR="00683C1D" w:rsidRDefault="00683C1D" w:rsidP="008F3C4A">
      <w:pPr>
        <w:autoSpaceDE w:val="0"/>
        <w:autoSpaceDN w:val="0"/>
        <w:adjustRightInd w:val="0"/>
        <w:rPr>
          <w:rFonts w:cs="Arial"/>
        </w:rPr>
      </w:pPr>
    </w:p>
    <w:p w14:paraId="5DB2DAC0" w14:textId="77777777" w:rsidR="00683C1D" w:rsidRDefault="00683C1D" w:rsidP="008F3C4A">
      <w:pPr>
        <w:autoSpaceDE w:val="0"/>
        <w:autoSpaceDN w:val="0"/>
        <w:adjustRightInd w:val="0"/>
        <w:rPr>
          <w:rFonts w:cs="Arial"/>
        </w:rPr>
      </w:pPr>
    </w:p>
    <w:p w14:paraId="6D884DFE" w14:textId="77777777" w:rsidR="00683C1D" w:rsidRPr="00683C1D" w:rsidRDefault="00683C1D" w:rsidP="008F3C4A">
      <w:pPr>
        <w:autoSpaceDE w:val="0"/>
        <w:autoSpaceDN w:val="0"/>
        <w:adjustRightInd w:val="0"/>
        <w:rPr>
          <w:rFonts w:cs="Arial"/>
        </w:rPr>
      </w:pPr>
    </w:p>
    <w:p w14:paraId="1D4B6BB5" w14:textId="77777777" w:rsidR="008F3C4A" w:rsidRPr="00683C1D" w:rsidRDefault="008F3C4A" w:rsidP="008F3C4A">
      <w:pPr>
        <w:autoSpaceDE w:val="0"/>
        <w:autoSpaceDN w:val="0"/>
        <w:adjustRightInd w:val="0"/>
        <w:rPr>
          <w:rFonts w:cs="Arial"/>
          <w:b/>
          <w:bCs/>
        </w:rPr>
      </w:pPr>
    </w:p>
    <w:p w14:paraId="716FBB12" w14:textId="77777777" w:rsidR="008F3C4A" w:rsidRPr="00683C1D" w:rsidRDefault="008F3C4A" w:rsidP="008F3C4A">
      <w:pPr>
        <w:autoSpaceDE w:val="0"/>
        <w:autoSpaceDN w:val="0"/>
        <w:adjustRightInd w:val="0"/>
        <w:rPr>
          <w:rFonts w:cs="Arial"/>
          <w:b/>
          <w:bCs/>
        </w:rPr>
      </w:pPr>
      <w:r w:rsidRPr="00683C1D">
        <w:rPr>
          <w:rFonts w:cs="Arial"/>
          <w:b/>
          <w:bCs/>
        </w:rPr>
        <w:lastRenderedPageBreak/>
        <w:t>Social Development</w:t>
      </w:r>
    </w:p>
    <w:p w14:paraId="666883D8" w14:textId="77777777" w:rsidR="008F3C4A" w:rsidRPr="00683C1D" w:rsidRDefault="008F3C4A" w:rsidP="008F3C4A">
      <w:pPr>
        <w:autoSpaceDE w:val="0"/>
        <w:autoSpaceDN w:val="0"/>
        <w:adjustRightInd w:val="0"/>
        <w:rPr>
          <w:rFonts w:cs="Arial"/>
        </w:rPr>
      </w:pPr>
      <w:r w:rsidRPr="00683C1D">
        <w:rPr>
          <w:rFonts w:cs="Arial"/>
          <w:b/>
          <w:bCs/>
        </w:rPr>
        <w:t xml:space="preserve"> </w:t>
      </w:r>
    </w:p>
    <w:p w14:paraId="5296DB4C" w14:textId="2C8BB39C" w:rsidR="008F3C4A" w:rsidRPr="00683C1D" w:rsidRDefault="008F3C4A" w:rsidP="008F3C4A">
      <w:pPr>
        <w:autoSpaceDE w:val="0"/>
        <w:autoSpaceDN w:val="0"/>
        <w:adjustRightInd w:val="0"/>
        <w:rPr>
          <w:rFonts w:cs="Arial"/>
          <w:sz w:val="22"/>
        </w:rPr>
      </w:pPr>
      <w:r w:rsidRPr="00683C1D">
        <w:rPr>
          <w:rFonts w:cs="Arial"/>
          <w:sz w:val="22"/>
        </w:rPr>
        <w:t xml:space="preserve">Social development is the foundation for education in PSHE and extra-curricular activities at </w:t>
      </w:r>
      <w:r w:rsidR="00E64E0E" w:rsidRPr="00683C1D">
        <w:rPr>
          <w:rFonts w:cs="Arial"/>
          <w:sz w:val="22"/>
        </w:rPr>
        <w:t>Dibden Park School</w:t>
      </w:r>
      <w:r w:rsidRPr="00683C1D">
        <w:rPr>
          <w:rFonts w:cs="Arial"/>
          <w:sz w:val="22"/>
        </w:rPr>
        <w:t xml:space="preserve">. </w:t>
      </w:r>
    </w:p>
    <w:p w14:paraId="0067C6AF" w14:textId="77777777" w:rsidR="008F3C4A" w:rsidRPr="00683C1D" w:rsidRDefault="008F3C4A" w:rsidP="008F3C4A">
      <w:pPr>
        <w:autoSpaceDE w:val="0"/>
        <w:autoSpaceDN w:val="0"/>
        <w:adjustRightInd w:val="0"/>
        <w:rPr>
          <w:rFonts w:cs="Arial"/>
          <w:sz w:val="22"/>
        </w:rPr>
      </w:pPr>
    </w:p>
    <w:p w14:paraId="283DD369" w14:textId="77777777" w:rsidR="008F3C4A" w:rsidRPr="00683C1D" w:rsidRDefault="008F3C4A" w:rsidP="008F3C4A">
      <w:pPr>
        <w:autoSpaceDE w:val="0"/>
        <w:autoSpaceDN w:val="0"/>
        <w:adjustRightInd w:val="0"/>
        <w:rPr>
          <w:rFonts w:cs="Arial"/>
          <w:sz w:val="22"/>
        </w:rPr>
      </w:pPr>
      <w:r w:rsidRPr="00683C1D">
        <w:rPr>
          <w:rFonts w:cs="Arial"/>
          <w:sz w:val="22"/>
        </w:rPr>
        <w:t xml:space="preserve">As a school we aim to promote opportunities that will enable pupils to: </w:t>
      </w:r>
    </w:p>
    <w:p w14:paraId="66E42096" w14:textId="77777777" w:rsidR="008F3C4A" w:rsidRPr="00683C1D" w:rsidRDefault="008F3C4A" w:rsidP="008F3C4A">
      <w:pPr>
        <w:pStyle w:val="ListParagraph"/>
        <w:numPr>
          <w:ilvl w:val="0"/>
          <w:numId w:val="19"/>
        </w:numPr>
        <w:autoSpaceDE w:val="0"/>
        <w:autoSpaceDN w:val="0"/>
        <w:adjustRightInd w:val="0"/>
        <w:spacing w:after="36"/>
        <w:rPr>
          <w:rFonts w:cs="Arial"/>
          <w:sz w:val="22"/>
        </w:rPr>
      </w:pPr>
      <w:r w:rsidRPr="00683C1D">
        <w:rPr>
          <w:rFonts w:cs="Arial"/>
          <w:sz w:val="22"/>
        </w:rPr>
        <w:t xml:space="preserve">Develop an understanding of their individual and group identity. </w:t>
      </w:r>
    </w:p>
    <w:p w14:paraId="58C3009E" w14:textId="77777777" w:rsidR="008F3C4A" w:rsidRPr="00683C1D" w:rsidRDefault="008F3C4A" w:rsidP="008F3C4A">
      <w:pPr>
        <w:pStyle w:val="ListParagraph"/>
        <w:numPr>
          <w:ilvl w:val="0"/>
          <w:numId w:val="19"/>
        </w:numPr>
        <w:autoSpaceDE w:val="0"/>
        <w:autoSpaceDN w:val="0"/>
        <w:adjustRightInd w:val="0"/>
        <w:spacing w:after="36"/>
        <w:rPr>
          <w:rFonts w:cs="Arial"/>
          <w:sz w:val="22"/>
        </w:rPr>
      </w:pPr>
      <w:r w:rsidRPr="00683C1D">
        <w:rPr>
          <w:rFonts w:cs="Arial"/>
          <w:sz w:val="22"/>
        </w:rPr>
        <w:t xml:space="preserve">Learn about service in the school and wider community. </w:t>
      </w:r>
    </w:p>
    <w:p w14:paraId="4BFB9D57" w14:textId="77777777" w:rsidR="008F3C4A" w:rsidRPr="00683C1D" w:rsidRDefault="008F3C4A" w:rsidP="008F3C4A">
      <w:pPr>
        <w:pStyle w:val="ListParagraph"/>
        <w:numPr>
          <w:ilvl w:val="0"/>
          <w:numId w:val="19"/>
        </w:numPr>
        <w:autoSpaceDE w:val="0"/>
        <w:autoSpaceDN w:val="0"/>
        <w:adjustRightInd w:val="0"/>
        <w:spacing w:after="36"/>
        <w:rPr>
          <w:rFonts w:cs="Arial"/>
          <w:sz w:val="22"/>
        </w:rPr>
      </w:pPr>
      <w:r w:rsidRPr="00683C1D">
        <w:rPr>
          <w:rFonts w:cs="Arial"/>
          <w:sz w:val="22"/>
        </w:rPr>
        <w:t xml:space="preserve">Contribute confidently to the well-being of friendship groups and the wider community </w:t>
      </w:r>
    </w:p>
    <w:p w14:paraId="0ECFFAAF" w14:textId="77777777" w:rsidR="008F3C4A" w:rsidRPr="00683C1D" w:rsidRDefault="008F3C4A" w:rsidP="008F3C4A">
      <w:pPr>
        <w:pStyle w:val="ListParagraph"/>
        <w:numPr>
          <w:ilvl w:val="0"/>
          <w:numId w:val="19"/>
        </w:numPr>
        <w:autoSpaceDE w:val="0"/>
        <w:autoSpaceDN w:val="0"/>
        <w:adjustRightInd w:val="0"/>
        <w:rPr>
          <w:rFonts w:cs="Arial"/>
          <w:sz w:val="22"/>
        </w:rPr>
      </w:pPr>
      <w:r w:rsidRPr="00683C1D">
        <w:rPr>
          <w:rFonts w:cs="Arial"/>
          <w:sz w:val="22"/>
        </w:rPr>
        <w:t xml:space="preserve">Learn to work with others for the common good </w:t>
      </w:r>
    </w:p>
    <w:p w14:paraId="5BD0CA83" w14:textId="77777777" w:rsidR="008F3C4A" w:rsidRPr="00683C1D" w:rsidRDefault="008F3C4A" w:rsidP="008F3C4A">
      <w:pPr>
        <w:autoSpaceDE w:val="0"/>
        <w:autoSpaceDN w:val="0"/>
        <w:adjustRightInd w:val="0"/>
        <w:rPr>
          <w:rFonts w:cs="Arial"/>
          <w:sz w:val="22"/>
        </w:rPr>
      </w:pPr>
    </w:p>
    <w:p w14:paraId="73F5F39B" w14:textId="77777777" w:rsidR="008F3C4A" w:rsidRPr="00683C1D" w:rsidRDefault="008F3C4A" w:rsidP="008F3C4A">
      <w:pPr>
        <w:autoSpaceDE w:val="0"/>
        <w:autoSpaceDN w:val="0"/>
        <w:adjustRightInd w:val="0"/>
        <w:rPr>
          <w:rFonts w:cs="Arial"/>
          <w:sz w:val="22"/>
        </w:rPr>
      </w:pPr>
      <w:r w:rsidRPr="00683C1D">
        <w:rPr>
          <w:rFonts w:cs="Arial"/>
          <w:sz w:val="22"/>
        </w:rPr>
        <w:t>There is a planned programme of PSHE and citizenship which aims to develop pupil awareness or moral issues as well as fostering a sense of responsibility and community values.</w:t>
      </w:r>
    </w:p>
    <w:p w14:paraId="3D8F705A" w14:textId="77777777" w:rsidR="008F3C4A" w:rsidRPr="00683C1D" w:rsidRDefault="008F3C4A" w:rsidP="008F3C4A">
      <w:pPr>
        <w:autoSpaceDE w:val="0"/>
        <w:autoSpaceDN w:val="0"/>
        <w:adjustRightInd w:val="0"/>
        <w:rPr>
          <w:rFonts w:cs="Arial"/>
          <w:sz w:val="22"/>
        </w:rPr>
      </w:pPr>
      <w:r w:rsidRPr="00683C1D">
        <w:rPr>
          <w:rFonts w:cs="Arial"/>
          <w:sz w:val="22"/>
        </w:rPr>
        <w:t>Codes of conduct and expected standards of behaviour are discussed with pupils by all staff members, and if necessary, other senior staff.</w:t>
      </w:r>
    </w:p>
    <w:p w14:paraId="42D60E07" w14:textId="77777777" w:rsidR="008F3C4A" w:rsidRPr="00683C1D" w:rsidRDefault="008F3C4A" w:rsidP="008F3C4A">
      <w:pPr>
        <w:autoSpaceDE w:val="0"/>
        <w:autoSpaceDN w:val="0"/>
        <w:adjustRightInd w:val="0"/>
        <w:rPr>
          <w:rFonts w:cs="Arial"/>
          <w:sz w:val="22"/>
        </w:rPr>
      </w:pPr>
      <w:r w:rsidRPr="00683C1D">
        <w:rPr>
          <w:rFonts w:cs="Arial"/>
          <w:sz w:val="22"/>
        </w:rPr>
        <w:t>Effective communications are maintained between the school and parents to ensure pupils maximise their potential. In many aspects of the curriculum, external speakers are used to expose the pupils to a variety of viewpoints and opinions. The emphasis is to allow pupils to take responsibility for their own actions and provide them with a solid base of information on which to build the kind of self-confidence and self-control expected from our pupils</w:t>
      </w:r>
    </w:p>
    <w:p w14:paraId="28E4FA83" w14:textId="77777777" w:rsidR="008F3C4A" w:rsidRPr="00683C1D" w:rsidRDefault="008F3C4A" w:rsidP="008F3C4A">
      <w:pPr>
        <w:autoSpaceDE w:val="0"/>
        <w:autoSpaceDN w:val="0"/>
        <w:adjustRightInd w:val="0"/>
        <w:rPr>
          <w:rFonts w:cs="Arial"/>
        </w:rPr>
      </w:pPr>
    </w:p>
    <w:p w14:paraId="268B3E17" w14:textId="77777777" w:rsidR="00F5415F" w:rsidRPr="00683C1D" w:rsidRDefault="00F5415F" w:rsidP="008F3C4A">
      <w:pPr>
        <w:autoSpaceDE w:val="0"/>
        <w:autoSpaceDN w:val="0"/>
        <w:adjustRightInd w:val="0"/>
        <w:rPr>
          <w:rFonts w:cs="Arial"/>
        </w:rPr>
      </w:pPr>
    </w:p>
    <w:p w14:paraId="736B3081" w14:textId="77777777" w:rsidR="008F3C4A" w:rsidRPr="00683C1D" w:rsidRDefault="008F3C4A" w:rsidP="008F3C4A">
      <w:pPr>
        <w:autoSpaceDE w:val="0"/>
        <w:autoSpaceDN w:val="0"/>
        <w:adjustRightInd w:val="0"/>
        <w:rPr>
          <w:rFonts w:cs="Arial"/>
          <w:b/>
          <w:bCs/>
        </w:rPr>
      </w:pPr>
    </w:p>
    <w:p w14:paraId="7230B88D" w14:textId="77777777" w:rsidR="008F3C4A" w:rsidRPr="00683C1D" w:rsidRDefault="008F3C4A" w:rsidP="008F3C4A">
      <w:pPr>
        <w:autoSpaceDE w:val="0"/>
        <w:autoSpaceDN w:val="0"/>
        <w:adjustRightInd w:val="0"/>
        <w:rPr>
          <w:rFonts w:cs="Arial"/>
          <w:b/>
          <w:bCs/>
        </w:rPr>
      </w:pPr>
      <w:r w:rsidRPr="00683C1D">
        <w:rPr>
          <w:rFonts w:cs="Arial"/>
          <w:b/>
          <w:bCs/>
        </w:rPr>
        <w:t xml:space="preserve">Cultural Development </w:t>
      </w:r>
    </w:p>
    <w:p w14:paraId="5224E472" w14:textId="77777777" w:rsidR="008F3C4A" w:rsidRPr="00683C1D" w:rsidRDefault="008F3C4A" w:rsidP="008F3C4A">
      <w:pPr>
        <w:autoSpaceDE w:val="0"/>
        <w:autoSpaceDN w:val="0"/>
        <w:adjustRightInd w:val="0"/>
        <w:rPr>
          <w:rFonts w:cs="Arial"/>
        </w:rPr>
      </w:pPr>
    </w:p>
    <w:p w14:paraId="6C5CC08E" w14:textId="77777777" w:rsidR="008F3C4A" w:rsidRPr="00683C1D" w:rsidRDefault="008F3C4A" w:rsidP="008F3C4A">
      <w:pPr>
        <w:autoSpaceDE w:val="0"/>
        <w:autoSpaceDN w:val="0"/>
        <w:adjustRightInd w:val="0"/>
        <w:rPr>
          <w:rFonts w:cs="Arial"/>
          <w:sz w:val="22"/>
        </w:rPr>
      </w:pPr>
      <w:r w:rsidRPr="00683C1D">
        <w:rPr>
          <w:rFonts w:cs="Arial"/>
          <w:sz w:val="22"/>
        </w:rPr>
        <w:t xml:space="preserve">Through cultural development students gain an understanding of those beliefs, values, customs, knowledge and skills that bond together to form cultures. Cultural development is intrinsically linked to certain aspects of the Spiritual, Moral and Social development strands. The cultural influences of home, community and religion are explored in order to extend the pupils’ awareness and breadth of understanding. This is achieved through the formal curriculum, through extra-curricular activities and the value placed overtly on the pupils’ own cultural interests and achievements and the way in which they enrich their experiences of all aspects of culture. Such provision and encouragement enables pupils to appreciate that creativity and imagination is stronger because of the communities and society to which they belong. </w:t>
      </w:r>
    </w:p>
    <w:p w14:paraId="3D53EAF1" w14:textId="77777777" w:rsidR="008F3C4A" w:rsidRPr="00683C1D" w:rsidRDefault="008F3C4A" w:rsidP="008F3C4A">
      <w:pPr>
        <w:autoSpaceDE w:val="0"/>
        <w:autoSpaceDN w:val="0"/>
        <w:adjustRightInd w:val="0"/>
        <w:rPr>
          <w:rFonts w:cs="Arial"/>
          <w:sz w:val="22"/>
        </w:rPr>
      </w:pPr>
    </w:p>
    <w:p w14:paraId="5768F3FE" w14:textId="77777777" w:rsidR="008F3C4A" w:rsidRPr="00683C1D" w:rsidRDefault="008F3C4A" w:rsidP="008F3C4A">
      <w:pPr>
        <w:autoSpaceDE w:val="0"/>
        <w:autoSpaceDN w:val="0"/>
        <w:adjustRightInd w:val="0"/>
        <w:rPr>
          <w:rFonts w:cs="Arial"/>
          <w:sz w:val="22"/>
        </w:rPr>
      </w:pPr>
      <w:r w:rsidRPr="00683C1D">
        <w:rPr>
          <w:rFonts w:cs="Arial"/>
          <w:sz w:val="22"/>
        </w:rPr>
        <w:t xml:space="preserve">The school reinforces the values and customs of society as a whole and celebrates diversity and multiculturalism, promoting opportunities that will enable pupils to: </w:t>
      </w:r>
    </w:p>
    <w:p w14:paraId="70654C4F" w14:textId="77777777" w:rsidR="008F3C4A" w:rsidRPr="00683C1D" w:rsidRDefault="008F3C4A" w:rsidP="008F3C4A">
      <w:pPr>
        <w:pStyle w:val="ListParagraph"/>
        <w:numPr>
          <w:ilvl w:val="0"/>
          <w:numId w:val="20"/>
        </w:numPr>
        <w:autoSpaceDE w:val="0"/>
        <w:autoSpaceDN w:val="0"/>
        <w:adjustRightInd w:val="0"/>
        <w:spacing w:after="37"/>
        <w:rPr>
          <w:rFonts w:cs="Arial"/>
          <w:sz w:val="22"/>
        </w:rPr>
      </w:pPr>
      <w:r w:rsidRPr="00683C1D">
        <w:rPr>
          <w:rFonts w:cs="Arial"/>
          <w:sz w:val="22"/>
        </w:rPr>
        <w:t xml:space="preserve">Recognise the value and richness of cultural diversity in Britain, and how this has influenced individuals and society. </w:t>
      </w:r>
    </w:p>
    <w:p w14:paraId="792D6842" w14:textId="77777777" w:rsidR="008F3C4A" w:rsidRPr="00683C1D" w:rsidRDefault="008F3C4A" w:rsidP="008F3C4A">
      <w:pPr>
        <w:pStyle w:val="ListParagraph"/>
        <w:numPr>
          <w:ilvl w:val="0"/>
          <w:numId w:val="20"/>
        </w:numPr>
        <w:autoSpaceDE w:val="0"/>
        <w:autoSpaceDN w:val="0"/>
        <w:adjustRightInd w:val="0"/>
        <w:spacing w:after="37"/>
        <w:rPr>
          <w:rFonts w:cs="Arial"/>
          <w:sz w:val="22"/>
        </w:rPr>
      </w:pPr>
      <w:r w:rsidRPr="00683C1D">
        <w:rPr>
          <w:rFonts w:cs="Arial"/>
          <w:sz w:val="22"/>
        </w:rPr>
        <w:t xml:space="preserve">Develop an understanding of their social and cultural environment. </w:t>
      </w:r>
    </w:p>
    <w:p w14:paraId="5E05AC07" w14:textId="77777777" w:rsidR="008F3C4A" w:rsidRPr="00683C1D" w:rsidRDefault="008F3C4A" w:rsidP="008F3C4A">
      <w:pPr>
        <w:pStyle w:val="ListParagraph"/>
        <w:numPr>
          <w:ilvl w:val="0"/>
          <w:numId w:val="20"/>
        </w:numPr>
        <w:autoSpaceDE w:val="0"/>
        <w:autoSpaceDN w:val="0"/>
        <w:adjustRightInd w:val="0"/>
        <w:rPr>
          <w:rFonts w:cs="Arial"/>
          <w:sz w:val="22"/>
        </w:rPr>
      </w:pPr>
      <w:r w:rsidRPr="00683C1D">
        <w:rPr>
          <w:rFonts w:cs="Arial"/>
          <w:sz w:val="22"/>
        </w:rPr>
        <w:t xml:space="preserve">Develop an understanding of Britain’s local, national, European, Commonwealth and global dimensions in avoidance of cultural bias </w:t>
      </w:r>
    </w:p>
    <w:p w14:paraId="1AA572B8" w14:textId="77777777" w:rsidR="008F3C4A" w:rsidRPr="00683C1D" w:rsidRDefault="008F3C4A" w:rsidP="008F3C4A">
      <w:pPr>
        <w:autoSpaceDE w:val="0"/>
        <w:autoSpaceDN w:val="0"/>
        <w:adjustRightInd w:val="0"/>
        <w:rPr>
          <w:rFonts w:cs="Arial"/>
          <w:sz w:val="24"/>
        </w:rPr>
      </w:pPr>
    </w:p>
    <w:p w14:paraId="582EBF14" w14:textId="77777777" w:rsidR="008F3C4A" w:rsidRPr="00683C1D" w:rsidRDefault="008F3C4A" w:rsidP="008F3C4A">
      <w:pPr>
        <w:autoSpaceDE w:val="0"/>
        <w:autoSpaceDN w:val="0"/>
        <w:adjustRightInd w:val="0"/>
        <w:rPr>
          <w:rFonts w:cs="Arial"/>
          <w:sz w:val="24"/>
        </w:rPr>
      </w:pPr>
    </w:p>
    <w:p w14:paraId="146551FD" w14:textId="77777777" w:rsidR="00D24A30" w:rsidRPr="00683C1D" w:rsidRDefault="00D24A30" w:rsidP="008F3C4A">
      <w:pPr>
        <w:pStyle w:val="ListParagraph"/>
        <w:numPr>
          <w:ilvl w:val="0"/>
          <w:numId w:val="27"/>
        </w:numPr>
        <w:autoSpaceDE w:val="0"/>
        <w:autoSpaceDN w:val="0"/>
        <w:adjustRightInd w:val="0"/>
        <w:rPr>
          <w:rFonts w:cs="Arial"/>
          <w:sz w:val="24"/>
        </w:rPr>
      </w:pPr>
      <w:r w:rsidRPr="00683C1D">
        <w:rPr>
          <w:rFonts w:cs="Arial"/>
          <w:b/>
          <w:sz w:val="32"/>
        </w:rPr>
        <w:lastRenderedPageBreak/>
        <w:t>Promoting SMSC</w:t>
      </w:r>
    </w:p>
    <w:p w14:paraId="0E0703B8" w14:textId="77777777" w:rsidR="00D24A30" w:rsidRPr="00683C1D" w:rsidRDefault="00E32F14" w:rsidP="00D24A30">
      <w:pPr>
        <w:pStyle w:val="ListParagraph"/>
        <w:autoSpaceDE w:val="0"/>
        <w:autoSpaceDN w:val="0"/>
        <w:adjustRightInd w:val="0"/>
        <w:ind w:left="360"/>
        <w:rPr>
          <w:rFonts w:cs="Arial"/>
          <w:sz w:val="22"/>
          <w:szCs w:val="22"/>
        </w:rPr>
      </w:pPr>
      <w:r w:rsidRPr="00683C1D">
        <w:rPr>
          <w:rFonts w:cs="Arial"/>
          <w:sz w:val="22"/>
          <w:szCs w:val="22"/>
        </w:rPr>
        <w:t>We aim to promote and deliver SMSC education through all aspects of school life: our curriculum (see section 8)</w:t>
      </w:r>
      <w:r w:rsidR="00EF09A6" w:rsidRPr="00683C1D">
        <w:rPr>
          <w:rFonts w:cs="Arial"/>
          <w:sz w:val="22"/>
          <w:szCs w:val="22"/>
        </w:rPr>
        <w:t xml:space="preserve"> as well as </w:t>
      </w:r>
      <w:r w:rsidR="00AB66BF" w:rsidRPr="00683C1D">
        <w:rPr>
          <w:rFonts w:cs="Arial"/>
          <w:sz w:val="22"/>
          <w:szCs w:val="22"/>
        </w:rPr>
        <w:t xml:space="preserve">personalised provision programmes, </w:t>
      </w:r>
      <w:r w:rsidR="00EF09A6" w:rsidRPr="00683C1D">
        <w:rPr>
          <w:rFonts w:cs="Arial"/>
          <w:sz w:val="22"/>
          <w:szCs w:val="22"/>
        </w:rPr>
        <w:t xml:space="preserve">our </w:t>
      </w:r>
      <w:r w:rsidRPr="00683C1D">
        <w:rPr>
          <w:rFonts w:cs="Arial"/>
          <w:sz w:val="22"/>
          <w:szCs w:val="22"/>
        </w:rPr>
        <w:t xml:space="preserve">pastoral system, enrichment and extra-curricular activities, </w:t>
      </w:r>
      <w:r w:rsidR="00EF09A6" w:rsidRPr="00683C1D">
        <w:rPr>
          <w:rFonts w:cs="Arial"/>
          <w:sz w:val="22"/>
          <w:szCs w:val="22"/>
        </w:rPr>
        <w:t>tutor t</w:t>
      </w:r>
      <w:r w:rsidR="00AB66BF" w:rsidRPr="00683C1D">
        <w:rPr>
          <w:rFonts w:cs="Arial"/>
          <w:sz w:val="22"/>
          <w:szCs w:val="22"/>
        </w:rPr>
        <w:t>ime and weekly “Big Questions</w:t>
      </w:r>
      <w:r w:rsidR="00EF09A6" w:rsidRPr="00683C1D">
        <w:rPr>
          <w:rFonts w:cs="Arial"/>
          <w:sz w:val="22"/>
          <w:szCs w:val="22"/>
        </w:rPr>
        <w:t>”</w:t>
      </w:r>
      <w:r w:rsidR="00017DD2" w:rsidRPr="00683C1D">
        <w:rPr>
          <w:rFonts w:cs="Arial"/>
          <w:sz w:val="22"/>
          <w:szCs w:val="22"/>
        </w:rPr>
        <w:t>, assemblies</w:t>
      </w:r>
      <w:r w:rsidRPr="00683C1D">
        <w:rPr>
          <w:rFonts w:cs="Arial"/>
          <w:sz w:val="22"/>
          <w:szCs w:val="22"/>
        </w:rPr>
        <w:t xml:space="preserve">, </w:t>
      </w:r>
      <w:r w:rsidR="00EF09A6" w:rsidRPr="00683C1D">
        <w:rPr>
          <w:rFonts w:cs="Arial"/>
          <w:sz w:val="22"/>
          <w:szCs w:val="22"/>
        </w:rPr>
        <w:t>and</w:t>
      </w:r>
      <w:r w:rsidRPr="00683C1D">
        <w:rPr>
          <w:rFonts w:cs="Arial"/>
          <w:sz w:val="22"/>
          <w:szCs w:val="22"/>
        </w:rPr>
        <w:t xml:space="preserve"> specific events</w:t>
      </w:r>
      <w:r w:rsidR="00017DD2" w:rsidRPr="00683C1D">
        <w:rPr>
          <w:rFonts w:cs="Arial"/>
          <w:sz w:val="22"/>
          <w:szCs w:val="22"/>
        </w:rPr>
        <w:t xml:space="preserve"> including termly “Cultural Weeks”. </w:t>
      </w:r>
      <w:r w:rsidRPr="00683C1D">
        <w:rPr>
          <w:rFonts w:cs="Arial"/>
          <w:sz w:val="22"/>
          <w:szCs w:val="22"/>
        </w:rPr>
        <w:t>The support of parents and the wider community is essential in promoting SMSC values, so we strive to engage and work closely with these key stakeholders at all times.</w:t>
      </w:r>
    </w:p>
    <w:p w14:paraId="3E267526" w14:textId="77777777" w:rsidR="00EF09A6" w:rsidRPr="00683C1D" w:rsidRDefault="00EF09A6" w:rsidP="00D24A30">
      <w:pPr>
        <w:pStyle w:val="ListParagraph"/>
        <w:autoSpaceDE w:val="0"/>
        <w:autoSpaceDN w:val="0"/>
        <w:adjustRightInd w:val="0"/>
        <w:ind w:left="360"/>
        <w:rPr>
          <w:rFonts w:cs="Arial"/>
          <w:sz w:val="22"/>
          <w:szCs w:val="22"/>
        </w:rPr>
      </w:pPr>
    </w:p>
    <w:p w14:paraId="6468FB55" w14:textId="77777777" w:rsidR="00EF09A6" w:rsidRPr="00683C1D" w:rsidRDefault="00EF09A6" w:rsidP="00EF09A6">
      <w:pPr>
        <w:pStyle w:val="ListParagraph"/>
        <w:numPr>
          <w:ilvl w:val="0"/>
          <w:numId w:val="41"/>
        </w:numPr>
        <w:autoSpaceDE w:val="0"/>
        <w:autoSpaceDN w:val="0"/>
        <w:adjustRightInd w:val="0"/>
        <w:rPr>
          <w:rFonts w:cs="Arial"/>
          <w:sz w:val="22"/>
          <w:szCs w:val="22"/>
        </w:rPr>
      </w:pPr>
      <w:r w:rsidRPr="00683C1D">
        <w:rPr>
          <w:rFonts w:cs="Arial"/>
          <w:sz w:val="22"/>
          <w:szCs w:val="22"/>
        </w:rPr>
        <w:t>Tutor Time- ever</w:t>
      </w:r>
      <w:r w:rsidR="00411FB9" w:rsidRPr="00683C1D">
        <w:rPr>
          <w:rFonts w:cs="Arial"/>
          <w:sz w:val="22"/>
          <w:szCs w:val="22"/>
        </w:rPr>
        <w:t>y morning between 08:30 and 09:00</w:t>
      </w:r>
      <w:r w:rsidRPr="00683C1D">
        <w:rPr>
          <w:rFonts w:cs="Arial"/>
          <w:sz w:val="22"/>
          <w:szCs w:val="22"/>
        </w:rPr>
        <w:t>, pupils arrive and join their form groups for structured activities or Thrive</w:t>
      </w:r>
    </w:p>
    <w:p w14:paraId="2A7EE57D" w14:textId="77777777" w:rsidR="00D24A30" w:rsidRPr="00683C1D" w:rsidRDefault="00D24A30" w:rsidP="00D24A30">
      <w:pPr>
        <w:pStyle w:val="ListParagraph"/>
        <w:autoSpaceDE w:val="0"/>
        <w:autoSpaceDN w:val="0"/>
        <w:adjustRightInd w:val="0"/>
        <w:ind w:left="360"/>
        <w:rPr>
          <w:rFonts w:cs="Arial"/>
          <w:sz w:val="24"/>
        </w:rPr>
      </w:pPr>
    </w:p>
    <w:p w14:paraId="6136BEAE" w14:textId="77777777" w:rsidR="00D24A30" w:rsidRPr="00683C1D" w:rsidRDefault="00D24A30" w:rsidP="00D24A30">
      <w:pPr>
        <w:pStyle w:val="ListParagraph"/>
        <w:autoSpaceDE w:val="0"/>
        <w:autoSpaceDN w:val="0"/>
        <w:adjustRightInd w:val="0"/>
        <w:ind w:left="360"/>
        <w:rPr>
          <w:rFonts w:cs="Arial"/>
          <w:sz w:val="24"/>
        </w:rPr>
      </w:pPr>
    </w:p>
    <w:p w14:paraId="0C3E03FD" w14:textId="77777777" w:rsidR="00D24A30" w:rsidRPr="00683C1D" w:rsidRDefault="00D24A30" w:rsidP="00D24A30">
      <w:pPr>
        <w:pStyle w:val="ListParagraph"/>
        <w:autoSpaceDE w:val="0"/>
        <w:autoSpaceDN w:val="0"/>
        <w:adjustRightInd w:val="0"/>
        <w:ind w:left="360"/>
        <w:rPr>
          <w:rFonts w:cs="Arial"/>
          <w:sz w:val="24"/>
        </w:rPr>
      </w:pPr>
    </w:p>
    <w:p w14:paraId="422BAE2B" w14:textId="77777777" w:rsidR="008F3C4A" w:rsidRPr="00683C1D" w:rsidRDefault="008F3C4A" w:rsidP="008F3C4A">
      <w:pPr>
        <w:pStyle w:val="ListParagraph"/>
        <w:numPr>
          <w:ilvl w:val="0"/>
          <w:numId w:val="27"/>
        </w:numPr>
        <w:autoSpaceDE w:val="0"/>
        <w:autoSpaceDN w:val="0"/>
        <w:adjustRightInd w:val="0"/>
        <w:rPr>
          <w:rFonts w:cs="Arial"/>
          <w:sz w:val="24"/>
        </w:rPr>
      </w:pPr>
      <w:r w:rsidRPr="00683C1D">
        <w:rPr>
          <w:rFonts w:cs="Arial"/>
          <w:b/>
          <w:sz w:val="32"/>
        </w:rPr>
        <w:t xml:space="preserve">How the Curriculum Contributes to SMSC </w:t>
      </w:r>
    </w:p>
    <w:p w14:paraId="20C5765F" w14:textId="77777777" w:rsidR="008F3C4A" w:rsidRPr="00683C1D" w:rsidRDefault="008F3C4A" w:rsidP="008F3C4A">
      <w:pPr>
        <w:pStyle w:val="ListParagraph"/>
        <w:autoSpaceDE w:val="0"/>
        <w:autoSpaceDN w:val="0"/>
        <w:adjustRightInd w:val="0"/>
        <w:ind w:left="360"/>
        <w:rPr>
          <w:rFonts w:cs="Arial"/>
          <w:sz w:val="24"/>
        </w:rPr>
      </w:pPr>
    </w:p>
    <w:p w14:paraId="525AF0AE" w14:textId="7E551772" w:rsidR="008F3C4A" w:rsidRPr="00683C1D" w:rsidRDefault="008F3C4A" w:rsidP="00E8216A">
      <w:pPr>
        <w:autoSpaceDE w:val="0"/>
        <w:autoSpaceDN w:val="0"/>
        <w:adjustRightInd w:val="0"/>
        <w:rPr>
          <w:rFonts w:cs="Arial"/>
          <w:i/>
          <w:color w:val="FF0000"/>
          <w:sz w:val="24"/>
        </w:rPr>
      </w:pPr>
      <w:r w:rsidRPr="00683C1D">
        <w:rPr>
          <w:rFonts w:cs="Arial"/>
          <w:sz w:val="22"/>
          <w:szCs w:val="22"/>
        </w:rPr>
        <w:t xml:space="preserve">At </w:t>
      </w:r>
      <w:r w:rsidR="00E64E0E" w:rsidRPr="00683C1D">
        <w:rPr>
          <w:rFonts w:cs="Arial"/>
          <w:sz w:val="22"/>
          <w:szCs w:val="22"/>
        </w:rPr>
        <w:t>Dibden Park School</w:t>
      </w:r>
      <w:r w:rsidRPr="00683C1D">
        <w:rPr>
          <w:rFonts w:cs="Arial"/>
          <w:sz w:val="22"/>
          <w:szCs w:val="22"/>
        </w:rPr>
        <w:t xml:space="preserve"> we aim to provide our pupils with a broad and balanced curriculum that fulfils many of the requirements of the academic National Curriculum whilst addressing a pupil’s growth of social, moral, spiritual and cultural understanding by providing an SMSC framework for their development</w:t>
      </w:r>
    </w:p>
    <w:p w14:paraId="05D018B5" w14:textId="77777777" w:rsidR="000123C7" w:rsidRPr="00683C1D" w:rsidRDefault="000123C7" w:rsidP="00020B62">
      <w:pPr>
        <w:pStyle w:val="NoSpacing"/>
        <w:jc w:val="both"/>
        <w:rPr>
          <w:rFonts w:ascii="Arial" w:hAnsi="Arial" w:cs="Arial"/>
          <w:i/>
          <w:color w:val="FF0000"/>
          <w:sz w:val="24"/>
          <w:szCs w:val="24"/>
        </w:rPr>
        <w:sectPr w:rsidR="000123C7" w:rsidRPr="00683C1D" w:rsidSect="004C693C">
          <w:headerReference w:type="even" r:id="rId8"/>
          <w:headerReference w:type="default" r:id="rId9"/>
          <w:footerReference w:type="even" r:id="rId10"/>
          <w:footerReference w:type="default" r:id="rId11"/>
          <w:headerReference w:type="first" r:id="rId12"/>
          <w:footerReference w:type="first" r:id="rId13"/>
          <w:pgSz w:w="11907" w:h="16834" w:code="9"/>
          <w:pgMar w:top="1440" w:right="1440" w:bottom="658" w:left="1440" w:header="0" w:footer="431" w:gutter="0"/>
          <w:cols w:space="708"/>
          <w:titlePg/>
          <w:docGrid w:linePitch="381"/>
        </w:sectPr>
      </w:pPr>
    </w:p>
    <w:p w14:paraId="1B5094E6" w14:textId="77777777" w:rsidR="000123C7" w:rsidRPr="00683C1D" w:rsidRDefault="000123C7" w:rsidP="000123C7">
      <w:pPr>
        <w:autoSpaceDE w:val="0"/>
        <w:autoSpaceDN w:val="0"/>
        <w:adjustRightInd w:val="0"/>
        <w:rPr>
          <w:rFonts w:cs="Arial"/>
          <w:b/>
          <w:sz w:val="29"/>
        </w:rPr>
      </w:pPr>
    </w:p>
    <w:tbl>
      <w:tblPr>
        <w:tblW w:w="0" w:type="auto"/>
        <w:tblInd w:w="107" w:type="dxa"/>
        <w:tblLayout w:type="fixed"/>
        <w:tblCellMar>
          <w:left w:w="0" w:type="dxa"/>
          <w:right w:w="0" w:type="dxa"/>
        </w:tblCellMar>
        <w:tblLook w:val="01E0" w:firstRow="1" w:lastRow="1" w:firstColumn="1" w:lastColumn="1" w:noHBand="0" w:noVBand="0"/>
      </w:tblPr>
      <w:tblGrid>
        <w:gridCol w:w="14712"/>
      </w:tblGrid>
      <w:tr w:rsidR="000123C7" w:rsidRPr="00683C1D" w14:paraId="585CC918" w14:textId="77777777" w:rsidTr="00DA3915">
        <w:trPr>
          <w:trHeight w:val="360"/>
        </w:trPr>
        <w:tc>
          <w:tcPr>
            <w:tcW w:w="14712" w:type="dxa"/>
            <w:shd w:val="clear" w:color="auto" w:fill="auto"/>
          </w:tcPr>
          <w:p w14:paraId="7D6CF76B" w14:textId="77777777" w:rsidR="000123C7" w:rsidRPr="00683C1D" w:rsidRDefault="000123C7" w:rsidP="00DA3915">
            <w:pPr>
              <w:pStyle w:val="TableParagraph"/>
              <w:spacing w:line="347" w:lineRule="exact"/>
              <w:ind w:right="4941"/>
              <w:rPr>
                <w:b/>
                <w:sz w:val="32"/>
              </w:rPr>
            </w:pPr>
            <w:r w:rsidRPr="00683C1D">
              <w:rPr>
                <w:b/>
                <w:sz w:val="32"/>
              </w:rPr>
              <w:t>SMSC in English</w:t>
            </w:r>
          </w:p>
        </w:tc>
      </w:tr>
      <w:tr w:rsidR="000123C7" w:rsidRPr="00683C1D" w14:paraId="425AB97D" w14:textId="77777777" w:rsidTr="00DA3915">
        <w:trPr>
          <w:trHeight w:val="2060"/>
        </w:trPr>
        <w:tc>
          <w:tcPr>
            <w:tcW w:w="14712" w:type="dxa"/>
          </w:tcPr>
          <w:p w14:paraId="7A9B760E" w14:textId="77777777" w:rsidR="000123C7" w:rsidRPr="00683C1D" w:rsidRDefault="000123C7" w:rsidP="00DA3915">
            <w:pPr>
              <w:pStyle w:val="TableParagraph"/>
              <w:ind w:right="270"/>
            </w:pPr>
            <w:r w:rsidRPr="00683C1D">
              <w:rPr>
                <w:b/>
              </w:rPr>
              <w:t xml:space="preserve">Spiritual </w:t>
            </w:r>
            <w:r w:rsidRPr="00683C1D">
              <w:t>development in English involves pupils acquiring insights into their own personal existence through literacy appreciation and analysis. Through reflection on literary works pupils consider the attribution of meaning to experience. Through careful selection of novels and plays, pupils consider the belief that one’s inner resources provide the ability to rise above everyday experiences. Through empathy with characters, pupils develop a growing understanding of how ideology contributes to personal identity. Pupils will be provided with opportunities to extract meaning beyond the literal, consider alternative interpretation and hidden meanings while engaging with ideas in fiction, non-fiction, poetry and drama. They explore how choice of language and style affects implied and explicit meaning. Pupils are provided with opportunities to reflect on their own life and lives of others using diaries, journals, letters, biographies and autobiographies. Pupils experience a rich variety of quality language use, and learn how to use language in imaginative and original ways, drawing on their reading, and considering how words, usage and meaning change over time.</w:t>
            </w:r>
          </w:p>
          <w:p w14:paraId="390CFD35" w14:textId="77777777" w:rsidR="000123C7" w:rsidRPr="00683C1D" w:rsidRDefault="000123C7" w:rsidP="00DA3915">
            <w:pPr>
              <w:pStyle w:val="TableParagraph"/>
              <w:ind w:right="270"/>
            </w:pPr>
          </w:p>
        </w:tc>
      </w:tr>
      <w:tr w:rsidR="000123C7" w:rsidRPr="00683C1D" w14:paraId="7BE40EAA" w14:textId="77777777" w:rsidTr="00DA3915">
        <w:trPr>
          <w:trHeight w:val="1840"/>
        </w:trPr>
        <w:tc>
          <w:tcPr>
            <w:tcW w:w="14712" w:type="dxa"/>
          </w:tcPr>
          <w:p w14:paraId="2D8AC515" w14:textId="77777777" w:rsidR="000123C7" w:rsidRPr="00683C1D" w:rsidRDefault="000123C7" w:rsidP="00DA3915">
            <w:pPr>
              <w:pStyle w:val="TableParagraph"/>
              <w:ind w:right="159"/>
            </w:pPr>
            <w:r w:rsidRPr="00683C1D">
              <w:rPr>
                <w:b/>
              </w:rPr>
              <w:t xml:space="preserve">Moral </w:t>
            </w:r>
            <w:r w:rsidRPr="00683C1D">
              <w:t xml:space="preserve">development in English involves pupils exploring and </w:t>
            </w:r>
            <w:proofErr w:type="spellStart"/>
            <w:r w:rsidRPr="00683C1D">
              <w:t>analysing</w:t>
            </w:r>
            <w:proofErr w:type="spellEnd"/>
            <w:r w:rsidRPr="00683C1D">
              <w:t xml:space="preserve"> appropriate texts which furnishes them with the knowledge and ability to question and reason, which will enable them to develop their own value system and to make reasonable decisions on matters of personal integrity. Pupils develop an awareness that life throws up situations where what is right or wrong is not universally agreed. Novels and plays are selected that extend pupils’ ideas and their moral and emotional understanding. Through reflection on a writer’s presentation of ideas and the motivation and </w:t>
            </w:r>
            <w:proofErr w:type="spellStart"/>
            <w:r w:rsidRPr="00683C1D">
              <w:t>behaviour</w:t>
            </w:r>
            <w:proofErr w:type="spellEnd"/>
            <w:r w:rsidRPr="00683C1D">
              <w:t xml:space="preserve"> of characters, pupils express informed personal opinions. Pupils learn to articulate their own attitudes and values through being provided with opportunities to discuss matters of personal concern, related to books and plays read in class. They should be given opportunities to talk for a range of purposes including exploration and hypothesis, consideration of ideas, argument, debate and persuasion. In discussion they should be encouraged to take different views into account and construct persuasive arguments</w:t>
            </w:r>
          </w:p>
          <w:p w14:paraId="3FB773D8" w14:textId="77777777" w:rsidR="000123C7" w:rsidRPr="00683C1D" w:rsidRDefault="000123C7" w:rsidP="00DA3915">
            <w:pPr>
              <w:pStyle w:val="TableParagraph"/>
              <w:ind w:right="159"/>
            </w:pPr>
          </w:p>
        </w:tc>
      </w:tr>
      <w:tr w:rsidR="000123C7" w:rsidRPr="00683C1D" w14:paraId="275309A8" w14:textId="77777777" w:rsidTr="00DA3915">
        <w:trPr>
          <w:trHeight w:val="1380"/>
        </w:trPr>
        <w:tc>
          <w:tcPr>
            <w:tcW w:w="14712" w:type="dxa"/>
          </w:tcPr>
          <w:p w14:paraId="771390DB" w14:textId="77777777" w:rsidR="000123C7" w:rsidRPr="00683C1D" w:rsidRDefault="000123C7" w:rsidP="00DA3915">
            <w:pPr>
              <w:pStyle w:val="TableParagraph"/>
              <w:ind w:right="126"/>
            </w:pPr>
            <w:r w:rsidRPr="00683C1D">
              <w:rPr>
                <w:b/>
              </w:rPr>
              <w:lastRenderedPageBreak/>
              <w:t xml:space="preserve">Social </w:t>
            </w:r>
            <w:r w:rsidRPr="00683C1D">
              <w:t>development in English involves pupils reading novels and short stories that offer perspectives on society and the community and their impact on the lives of individuals. Pupils are provided with opportunities to read texts that portray issues and events relating to contemporary life or past experience in ways that are interesting and challenging. In taking different roles in group discussions pupils are introduced to ways of negotiating consensus or agreeing to differ. Pupils are provided with opportunities to consider the coinage of new words and the origins of existing words, explore current influences on spoken and written language, examine attitudes to language use, and consider the vocabulary and grammar of Standard English and dialect variations.</w:t>
            </w:r>
          </w:p>
          <w:p w14:paraId="44A92090" w14:textId="77777777" w:rsidR="000123C7" w:rsidRPr="00683C1D" w:rsidRDefault="000123C7" w:rsidP="00DA3915">
            <w:pPr>
              <w:pStyle w:val="TableParagraph"/>
              <w:ind w:right="126"/>
            </w:pPr>
          </w:p>
        </w:tc>
      </w:tr>
      <w:tr w:rsidR="000123C7" w:rsidRPr="00683C1D" w14:paraId="0115A30F" w14:textId="77777777" w:rsidTr="00DA3915">
        <w:trPr>
          <w:trHeight w:val="1340"/>
        </w:trPr>
        <w:tc>
          <w:tcPr>
            <w:tcW w:w="14712" w:type="dxa"/>
          </w:tcPr>
          <w:p w14:paraId="37A6479A" w14:textId="77777777" w:rsidR="000123C7" w:rsidRPr="00683C1D" w:rsidRDefault="000123C7" w:rsidP="00DA3915">
            <w:pPr>
              <w:pStyle w:val="TableParagraph"/>
              <w:spacing w:line="242" w:lineRule="auto"/>
              <w:ind w:right="98"/>
            </w:pPr>
            <w:r w:rsidRPr="00683C1D">
              <w:rPr>
                <w:b/>
              </w:rPr>
              <w:t xml:space="preserve">Cultural </w:t>
            </w:r>
            <w:r w:rsidRPr="00683C1D">
              <w:t xml:space="preserve">development in English involves short stories and plays being selected which encourage pupils to </w:t>
            </w:r>
            <w:proofErr w:type="spellStart"/>
            <w:r w:rsidRPr="00683C1D">
              <w:t>empathise</w:t>
            </w:r>
            <w:proofErr w:type="spellEnd"/>
            <w:r w:rsidRPr="00683C1D">
              <w:t xml:space="preserve"> with the feelings and experiences of others in order to develop their understanding of other people’s attitudes, ideas and </w:t>
            </w:r>
            <w:proofErr w:type="spellStart"/>
            <w:r w:rsidRPr="00683C1D">
              <w:t>behaviour</w:t>
            </w:r>
            <w:proofErr w:type="spellEnd"/>
            <w:r w:rsidRPr="00683C1D">
              <w:t>. Pupils develop sensitive awareness of, and the ability to respond constructively to, the backgrounds, experiences, concerns, feelings and commitments of others through poetry, imagery, drama, role play, myth and historical narrative.</w:t>
            </w:r>
          </w:p>
        </w:tc>
      </w:tr>
      <w:tr w:rsidR="000123C7" w:rsidRPr="00683C1D" w14:paraId="5807217D" w14:textId="77777777" w:rsidTr="00DA3915">
        <w:trPr>
          <w:trHeight w:val="1380"/>
        </w:trPr>
        <w:tc>
          <w:tcPr>
            <w:tcW w:w="14712" w:type="dxa"/>
          </w:tcPr>
          <w:p w14:paraId="361D2E32" w14:textId="77777777" w:rsidR="000123C7" w:rsidRPr="00683C1D" w:rsidRDefault="000123C7" w:rsidP="00DA3915">
            <w:pPr>
              <w:pStyle w:val="TableParagraph"/>
              <w:spacing w:before="173"/>
            </w:pPr>
            <w:r w:rsidRPr="00683C1D">
              <w:t xml:space="preserve">Examples of Spiritual, Moral, Social and Cultural Education in </w:t>
            </w:r>
            <w:r w:rsidRPr="00683C1D">
              <w:rPr>
                <w:b/>
              </w:rPr>
              <w:t xml:space="preserve">English </w:t>
            </w:r>
            <w:r w:rsidRPr="00683C1D">
              <w:t>include:</w:t>
            </w:r>
          </w:p>
          <w:p w14:paraId="18821367" w14:textId="77777777" w:rsidR="000123C7" w:rsidRPr="00683C1D" w:rsidRDefault="000123C7" w:rsidP="000123C7">
            <w:pPr>
              <w:pStyle w:val="TableParagraph"/>
              <w:numPr>
                <w:ilvl w:val="0"/>
                <w:numId w:val="39"/>
              </w:numPr>
              <w:tabs>
                <w:tab w:val="left" w:pos="462"/>
                <w:tab w:val="left" w:pos="463"/>
              </w:tabs>
              <w:spacing w:before="95"/>
            </w:pPr>
            <w:r w:rsidRPr="00683C1D">
              <w:t>Pupils being given the opportunity to compare their own culture and community with that which is</w:t>
            </w:r>
            <w:r w:rsidRPr="00683C1D">
              <w:rPr>
                <w:spacing w:val="-39"/>
              </w:rPr>
              <w:t xml:space="preserve"> </w:t>
            </w:r>
            <w:r w:rsidRPr="00683C1D">
              <w:t>different</w:t>
            </w:r>
          </w:p>
          <w:p w14:paraId="512F1030" w14:textId="77777777" w:rsidR="000123C7" w:rsidRPr="00683C1D" w:rsidRDefault="000123C7" w:rsidP="00DA3915">
            <w:pPr>
              <w:pStyle w:val="TableParagraph"/>
              <w:ind w:left="0"/>
            </w:pPr>
          </w:p>
          <w:p w14:paraId="158CDD01" w14:textId="77777777" w:rsidR="000123C7" w:rsidRPr="00683C1D" w:rsidRDefault="000123C7" w:rsidP="000123C7">
            <w:pPr>
              <w:pStyle w:val="TableParagraph"/>
              <w:numPr>
                <w:ilvl w:val="0"/>
                <w:numId w:val="39"/>
              </w:numPr>
              <w:tabs>
                <w:tab w:val="left" w:pos="462"/>
                <w:tab w:val="left" w:pos="463"/>
              </w:tabs>
            </w:pPr>
            <w:r w:rsidRPr="00683C1D">
              <w:t>Pupils becoming aware of how different societies function and different social</w:t>
            </w:r>
            <w:r w:rsidRPr="00683C1D">
              <w:rPr>
                <w:spacing w:val="-33"/>
              </w:rPr>
              <w:t xml:space="preserve"> </w:t>
            </w:r>
            <w:r w:rsidRPr="00683C1D">
              <w:t>structures</w:t>
            </w:r>
          </w:p>
        </w:tc>
      </w:tr>
    </w:tbl>
    <w:tbl>
      <w:tblPr>
        <w:tblpPr w:leftFromText="180" w:rightFromText="180" w:vertAnchor="text" w:horzAnchor="margin" w:tblpY="59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712"/>
      </w:tblGrid>
      <w:tr w:rsidR="001D740B" w:rsidRPr="00683C1D" w14:paraId="5CAE67E8" w14:textId="77777777" w:rsidTr="001D740B">
        <w:trPr>
          <w:trHeight w:val="2660"/>
        </w:trPr>
        <w:tc>
          <w:tcPr>
            <w:tcW w:w="14712" w:type="dxa"/>
          </w:tcPr>
          <w:p w14:paraId="249CA61B" w14:textId="77777777" w:rsidR="001D740B" w:rsidRPr="00683C1D" w:rsidRDefault="001D740B" w:rsidP="001D740B">
            <w:pPr>
              <w:pStyle w:val="TableParagraph"/>
              <w:numPr>
                <w:ilvl w:val="0"/>
                <w:numId w:val="38"/>
              </w:numPr>
              <w:tabs>
                <w:tab w:val="left" w:pos="462"/>
                <w:tab w:val="left" w:pos="463"/>
              </w:tabs>
              <w:spacing w:before="89"/>
            </w:pPr>
            <w:r w:rsidRPr="00683C1D">
              <w:lastRenderedPageBreak/>
              <w:t>Pupils addressing issues of discrimination (race/gender/age) within</w:t>
            </w:r>
            <w:r w:rsidRPr="00683C1D">
              <w:rPr>
                <w:spacing w:val="-29"/>
              </w:rPr>
              <w:t xml:space="preserve"> </w:t>
            </w:r>
            <w:r w:rsidRPr="00683C1D">
              <w:t>texts</w:t>
            </w:r>
          </w:p>
          <w:p w14:paraId="289D30A7" w14:textId="77777777" w:rsidR="001D740B" w:rsidRPr="00683C1D" w:rsidRDefault="001D740B" w:rsidP="001D740B">
            <w:pPr>
              <w:pStyle w:val="TableParagraph"/>
              <w:ind w:left="0"/>
            </w:pPr>
          </w:p>
          <w:p w14:paraId="31603E27" w14:textId="77777777" w:rsidR="001D740B" w:rsidRPr="00683C1D" w:rsidRDefault="001D740B" w:rsidP="001D740B">
            <w:pPr>
              <w:pStyle w:val="TableParagraph"/>
              <w:numPr>
                <w:ilvl w:val="0"/>
                <w:numId w:val="38"/>
              </w:numPr>
              <w:tabs>
                <w:tab w:val="left" w:pos="462"/>
                <w:tab w:val="left" w:pos="463"/>
              </w:tabs>
            </w:pPr>
            <w:r w:rsidRPr="00683C1D">
              <w:t>Pupils being given the opportunity to develop empathy for characters and understand the feelings and emotions of characters in the</w:t>
            </w:r>
            <w:r w:rsidRPr="00683C1D">
              <w:rPr>
                <w:spacing w:val="-31"/>
              </w:rPr>
              <w:t xml:space="preserve"> </w:t>
            </w:r>
            <w:r w:rsidRPr="00683C1D">
              <w:t>text</w:t>
            </w:r>
          </w:p>
          <w:p w14:paraId="543D1C95" w14:textId="77777777" w:rsidR="001D740B" w:rsidRPr="00683C1D" w:rsidRDefault="001D740B" w:rsidP="001D740B">
            <w:pPr>
              <w:pStyle w:val="TableParagraph"/>
              <w:spacing w:before="9"/>
              <w:ind w:left="0"/>
            </w:pPr>
          </w:p>
          <w:p w14:paraId="477E65BB" w14:textId="77777777" w:rsidR="001D740B" w:rsidRPr="00683C1D" w:rsidRDefault="001D740B" w:rsidP="001D740B">
            <w:pPr>
              <w:pStyle w:val="TableParagraph"/>
              <w:numPr>
                <w:ilvl w:val="0"/>
                <w:numId w:val="38"/>
              </w:numPr>
              <w:tabs>
                <w:tab w:val="left" w:pos="462"/>
                <w:tab w:val="left" w:pos="463"/>
              </w:tabs>
            </w:pPr>
            <w:r w:rsidRPr="00683C1D">
              <w:t>Pupils being encouraged to make reasoned judgements on moral dilemmas that occur in</w:t>
            </w:r>
            <w:r w:rsidRPr="00683C1D">
              <w:rPr>
                <w:spacing w:val="-29"/>
              </w:rPr>
              <w:t xml:space="preserve"> </w:t>
            </w:r>
            <w:r w:rsidRPr="00683C1D">
              <w:t>texts</w:t>
            </w:r>
          </w:p>
          <w:p w14:paraId="57119C76" w14:textId="77777777" w:rsidR="001D740B" w:rsidRPr="00683C1D" w:rsidRDefault="001D740B" w:rsidP="001D740B">
            <w:pPr>
              <w:pStyle w:val="TableParagraph"/>
              <w:ind w:left="0"/>
            </w:pPr>
          </w:p>
          <w:p w14:paraId="59AC396D" w14:textId="77777777" w:rsidR="001D740B" w:rsidRPr="00683C1D" w:rsidRDefault="001D740B" w:rsidP="001D740B">
            <w:pPr>
              <w:pStyle w:val="TableParagraph"/>
              <w:numPr>
                <w:ilvl w:val="0"/>
                <w:numId w:val="38"/>
              </w:numPr>
              <w:tabs>
                <w:tab w:val="left" w:pos="462"/>
                <w:tab w:val="left" w:pos="463"/>
              </w:tabs>
            </w:pPr>
            <w:r w:rsidRPr="00683C1D">
              <w:t>Pupils covering intangible concepts such as love, beauty and nature in</w:t>
            </w:r>
            <w:r w:rsidRPr="00683C1D">
              <w:rPr>
                <w:spacing w:val="-28"/>
              </w:rPr>
              <w:t xml:space="preserve"> </w:t>
            </w:r>
            <w:r w:rsidRPr="00683C1D">
              <w:t>poetry</w:t>
            </w:r>
          </w:p>
          <w:p w14:paraId="3F23ED47" w14:textId="77777777" w:rsidR="001D740B" w:rsidRPr="00683C1D" w:rsidRDefault="001D740B" w:rsidP="001D740B">
            <w:pPr>
              <w:pStyle w:val="TableParagraph"/>
              <w:spacing w:before="9"/>
              <w:ind w:left="0"/>
            </w:pPr>
          </w:p>
          <w:p w14:paraId="60529F19" w14:textId="77777777" w:rsidR="001D740B" w:rsidRPr="00683C1D" w:rsidRDefault="001D740B" w:rsidP="001D740B">
            <w:pPr>
              <w:pStyle w:val="TableParagraph"/>
              <w:numPr>
                <w:ilvl w:val="0"/>
                <w:numId w:val="38"/>
              </w:numPr>
              <w:tabs>
                <w:tab w:val="left" w:pos="462"/>
                <w:tab w:val="left" w:pos="463"/>
              </w:tabs>
            </w:pPr>
            <w:r w:rsidRPr="00683C1D">
              <w:t>Pupils</w:t>
            </w:r>
            <w:r w:rsidRPr="00683C1D">
              <w:rPr>
                <w:spacing w:val="-4"/>
              </w:rPr>
              <w:t xml:space="preserve"> </w:t>
            </w:r>
            <w:r w:rsidRPr="00683C1D">
              <w:t>thinking</w:t>
            </w:r>
            <w:r w:rsidRPr="00683C1D">
              <w:rPr>
                <w:spacing w:val="-5"/>
              </w:rPr>
              <w:t xml:space="preserve"> </w:t>
            </w:r>
            <w:r w:rsidRPr="00683C1D">
              <w:t>through</w:t>
            </w:r>
            <w:r w:rsidRPr="00683C1D">
              <w:rPr>
                <w:spacing w:val="-3"/>
              </w:rPr>
              <w:t xml:space="preserve"> </w:t>
            </w:r>
            <w:r w:rsidRPr="00683C1D">
              <w:t>the</w:t>
            </w:r>
            <w:r w:rsidRPr="00683C1D">
              <w:rPr>
                <w:spacing w:val="-3"/>
              </w:rPr>
              <w:t xml:space="preserve"> </w:t>
            </w:r>
            <w:r w:rsidRPr="00683C1D">
              <w:t>consequences</w:t>
            </w:r>
            <w:r w:rsidRPr="00683C1D">
              <w:rPr>
                <w:spacing w:val="-4"/>
              </w:rPr>
              <w:t xml:space="preserve"> </w:t>
            </w:r>
            <w:r w:rsidRPr="00683C1D">
              <w:t>of</w:t>
            </w:r>
            <w:r w:rsidRPr="00683C1D">
              <w:rPr>
                <w:spacing w:val="-3"/>
              </w:rPr>
              <w:t xml:space="preserve"> </w:t>
            </w:r>
            <w:r w:rsidRPr="00683C1D">
              <w:t>actions –</w:t>
            </w:r>
            <w:r w:rsidRPr="00683C1D">
              <w:rPr>
                <w:spacing w:val="-3"/>
              </w:rPr>
              <w:t xml:space="preserve"> </w:t>
            </w:r>
            <w:r w:rsidRPr="00683C1D">
              <w:t>e.g.</w:t>
            </w:r>
            <w:r w:rsidRPr="00683C1D">
              <w:rPr>
                <w:spacing w:val="-3"/>
              </w:rPr>
              <w:t xml:space="preserve"> </w:t>
            </w:r>
            <w:r w:rsidRPr="00683C1D">
              <w:t>advertising,</w:t>
            </w:r>
            <w:r w:rsidRPr="00683C1D">
              <w:rPr>
                <w:spacing w:val="-5"/>
              </w:rPr>
              <w:t xml:space="preserve"> </w:t>
            </w:r>
            <w:r w:rsidRPr="00683C1D">
              <w:t>charitable</w:t>
            </w:r>
            <w:r w:rsidRPr="00683C1D">
              <w:rPr>
                <w:spacing w:val="-3"/>
              </w:rPr>
              <w:t xml:space="preserve"> </w:t>
            </w:r>
            <w:r w:rsidRPr="00683C1D">
              <w:t>campaigns</w:t>
            </w:r>
            <w:r w:rsidRPr="00683C1D">
              <w:rPr>
                <w:spacing w:val="-2"/>
              </w:rPr>
              <w:t xml:space="preserve"> </w:t>
            </w:r>
            <w:r w:rsidRPr="00683C1D">
              <w:t>or</w:t>
            </w:r>
            <w:r w:rsidRPr="00683C1D">
              <w:rPr>
                <w:spacing w:val="-5"/>
              </w:rPr>
              <w:t xml:space="preserve"> </w:t>
            </w:r>
            <w:r w:rsidRPr="00683C1D">
              <w:t>sensationalism</w:t>
            </w:r>
            <w:r w:rsidRPr="00683C1D">
              <w:rPr>
                <w:spacing w:val="-1"/>
              </w:rPr>
              <w:t xml:space="preserve"> </w:t>
            </w:r>
            <w:r w:rsidRPr="00683C1D">
              <w:t>in</w:t>
            </w:r>
            <w:r w:rsidRPr="00683C1D">
              <w:rPr>
                <w:spacing w:val="-5"/>
              </w:rPr>
              <w:t xml:space="preserve"> </w:t>
            </w:r>
            <w:r w:rsidRPr="00683C1D">
              <w:t>the</w:t>
            </w:r>
            <w:r w:rsidRPr="00683C1D">
              <w:rPr>
                <w:spacing w:val="-5"/>
              </w:rPr>
              <w:t xml:space="preserve"> </w:t>
            </w:r>
            <w:r w:rsidRPr="00683C1D">
              <w:t>media.</w:t>
            </w:r>
          </w:p>
        </w:tc>
      </w:tr>
    </w:tbl>
    <w:p w14:paraId="29D529B7" w14:textId="77777777" w:rsidR="000123C7" w:rsidRPr="00683C1D" w:rsidRDefault="000123C7" w:rsidP="000123C7">
      <w:pPr>
        <w:rPr>
          <w:rFonts w:cs="Arial"/>
        </w:rPr>
        <w:sectPr w:rsidR="000123C7" w:rsidRPr="00683C1D" w:rsidSect="00047518">
          <w:pgSz w:w="16840" w:h="11910" w:orient="landscape"/>
          <w:pgMar w:top="1100" w:right="680" w:bottom="280" w:left="1220" w:header="720" w:footer="720" w:gutter="0"/>
          <w:cols w:space="720"/>
        </w:sectPr>
      </w:pPr>
    </w:p>
    <w:p w14:paraId="71AE23AD" w14:textId="77777777" w:rsidR="001D740B" w:rsidRPr="00683C1D" w:rsidRDefault="001D740B" w:rsidP="000123C7">
      <w:pPr>
        <w:rPr>
          <w:rFonts w:cs="Arial"/>
          <w:sz w:val="20"/>
        </w:rPr>
      </w:pPr>
    </w:p>
    <w:p w14:paraId="409B87A7" w14:textId="77777777" w:rsidR="001D740B" w:rsidRPr="00683C1D" w:rsidRDefault="001D740B" w:rsidP="001D740B">
      <w:pPr>
        <w:rPr>
          <w:rFonts w:cs="Arial"/>
          <w:sz w:val="20"/>
        </w:rPr>
      </w:pPr>
    </w:p>
    <w:tbl>
      <w:tblPr>
        <w:tblW w:w="0" w:type="auto"/>
        <w:tblInd w:w="107" w:type="dxa"/>
        <w:tblLayout w:type="fixed"/>
        <w:tblCellMar>
          <w:left w:w="0" w:type="dxa"/>
          <w:right w:w="0" w:type="dxa"/>
        </w:tblCellMar>
        <w:tblLook w:val="01E0" w:firstRow="1" w:lastRow="1" w:firstColumn="1" w:lastColumn="1" w:noHBand="0" w:noVBand="0"/>
      </w:tblPr>
      <w:tblGrid>
        <w:gridCol w:w="14712"/>
      </w:tblGrid>
      <w:tr w:rsidR="001D740B" w:rsidRPr="00683C1D" w14:paraId="5C9A2F85" w14:textId="77777777" w:rsidTr="00DA3915">
        <w:trPr>
          <w:trHeight w:val="460"/>
        </w:trPr>
        <w:tc>
          <w:tcPr>
            <w:tcW w:w="14712" w:type="dxa"/>
            <w:shd w:val="clear" w:color="auto" w:fill="auto"/>
          </w:tcPr>
          <w:p w14:paraId="29AFE969" w14:textId="77777777" w:rsidR="001D740B" w:rsidRPr="00683C1D" w:rsidRDefault="001D740B" w:rsidP="00DA3915">
            <w:pPr>
              <w:pStyle w:val="TableParagraph"/>
              <w:spacing w:line="440" w:lineRule="exact"/>
              <w:ind w:right="4941"/>
              <w:rPr>
                <w:b/>
                <w:sz w:val="40"/>
              </w:rPr>
            </w:pPr>
            <w:r w:rsidRPr="00683C1D">
              <w:rPr>
                <w:b/>
                <w:sz w:val="40"/>
              </w:rPr>
              <w:t>SMSC in</w:t>
            </w:r>
            <w:r w:rsidRPr="00683C1D">
              <w:rPr>
                <w:b/>
                <w:spacing w:val="-2"/>
                <w:sz w:val="40"/>
              </w:rPr>
              <w:t xml:space="preserve"> </w:t>
            </w:r>
            <w:proofErr w:type="spellStart"/>
            <w:r w:rsidRPr="00683C1D">
              <w:rPr>
                <w:b/>
                <w:sz w:val="40"/>
              </w:rPr>
              <w:t>Maths</w:t>
            </w:r>
            <w:proofErr w:type="spellEnd"/>
          </w:p>
        </w:tc>
      </w:tr>
      <w:tr w:rsidR="001D740B" w:rsidRPr="00683C1D" w14:paraId="6E679F76" w14:textId="77777777" w:rsidTr="00DA3915">
        <w:trPr>
          <w:trHeight w:val="1000"/>
        </w:trPr>
        <w:tc>
          <w:tcPr>
            <w:tcW w:w="14712" w:type="dxa"/>
          </w:tcPr>
          <w:p w14:paraId="221DDB02" w14:textId="77777777" w:rsidR="001D740B" w:rsidRPr="00683C1D" w:rsidRDefault="001D740B" w:rsidP="00DA3915">
            <w:pPr>
              <w:pStyle w:val="TableParagraph"/>
              <w:spacing w:line="242" w:lineRule="auto"/>
              <w:ind w:right="149"/>
            </w:pPr>
            <w:r w:rsidRPr="00683C1D">
              <w:rPr>
                <w:b/>
              </w:rPr>
              <w:t xml:space="preserve">Spiritual </w:t>
            </w:r>
            <w:r w:rsidRPr="00683C1D">
              <w:t>education involves the awe and wonder of mathematics that is shown to children. Mathematics can be used to explain the world and the mathematical patterns that occur in nature such as the symmetry of snowflake patterns. There is a sense of wonder in the exactness of mathematics as well as a sense of personal achievement in solving problems.</w:t>
            </w:r>
          </w:p>
        </w:tc>
      </w:tr>
      <w:tr w:rsidR="001D740B" w:rsidRPr="00683C1D" w14:paraId="4F59230D" w14:textId="77777777" w:rsidTr="00DA3915">
        <w:trPr>
          <w:trHeight w:val="740"/>
        </w:trPr>
        <w:tc>
          <w:tcPr>
            <w:tcW w:w="14712" w:type="dxa"/>
          </w:tcPr>
          <w:p w14:paraId="185D5380" w14:textId="77777777" w:rsidR="001D740B" w:rsidRPr="00683C1D" w:rsidRDefault="001D740B" w:rsidP="00DA3915">
            <w:pPr>
              <w:pStyle w:val="TableParagraph"/>
              <w:spacing w:line="242" w:lineRule="auto"/>
              <w:ind w:right="147"/>
            </w:pPr>
            <w:r w:rsidRPr="00683C1D">
              <w:rPr>
                <w:b/>
              </w:rPr>
              <w:t xml:space="preserve">Moral </w:t>
            </w:r>
            <w:r w:rsidRPr="00683C1D">
              <w:t>education concerns the use and interpretation of data that is becoming more prevalent in society. Pupils are given the opportunity to be aware of the use and misuse of data in all issues including those supporting moral argument.</w:t>
            </w:r>
          </w:p>
        </w:tc>
      </w:tr>
      <w:tr w:rsidR="001D740B" w:rsidRPr="00683C1D" w14:paraId="5A9B1D1D" w14:textId="77777777" w:rsidTr="00DA3915">
        <w:trPr>
          <w:trHeight w:val="1000"/>
        </w:trPr>
        <w:tc>
          <w:tcPr>
            <w:tcW w:w="14712" w:type="dxa"/>
          </w:tcPr>
          <w:p w14:paraId="29A2837D" w14:textId="77777777" w:rsidR="001D740B" w:rsidRPr="00683C1D" w:rsidRDefault="001D740B" w:rsidP="00DA3915">
            <w:pPr>
              <w:pStyle w:val="TableParagraph"/>
              <w:spacing w:line="242" w:lineRule="auto"/>
              <w:ind w:right="124"/>
            </w:pPr>
            <w:r w:rsidRPr="00683C1D">
              <w:rPr>
                <w:b/>
              </w:rPr>
              <w:t xml:space="preserve">Social </w:t>
            </w:r>
            <w:r w:rsidRPr="00683C1D">
              <w:t xml:space="preserve">education in </w:t>
            </w:r>
            <w:proofErr w:type="spellStart"/>
            <w:r w:rsidRPr="00683C1D">
              <w:t>Maths</w:t>
            </w:r>
            <w:proofErr w:type="spellEnd"/>
            <w:r w:rsidRPr="00683C1D">
              <w:t xml:space="preserve"> concerns pupils being given the opportunity to work together. Experimental and investigative work provides an ideal opportunity for pupils to work collaboratively. Mathematics also allows children to apply their own intuitive feelings and check these against what they have learnt in order to make more sense of the world.</w:t>
            </w:r>
          </w:p>
        </w:tc>
      </w:tr>
      <w:tr w:rsidR="001D740B" w:rsidRPr="00683C1D" w14:paraId="4985FD36" w14:textId="77777777" w:rsidTr="00DA3915">
        <w:trPr>
          <w:trHeight w:val="740"/>
        </w:trPr>
        <w:tc>
          <w:tcPr>
            <w:tcW w:w="14712" w:type="dxa"/>
          </w:tcPr>
          <w:p w14:paraId="0BB8BF0D" w14:textId="77777777" w:rsidR="001D740B" w:rsidRPr="00683C1D" w:rsidRDefault="001D740B" w:rsidP="00DA3915">
            <w:pPr>
              <w:pStyle w:val="TableParagraph"/>
              <w:spacing w:line="242" w:lineRule="auto"/>
              <w:ind w:right="380"/>
            </w:pPr>
            <w:r w:rsidRPr="00683C1D">
              <w:rPr>
                <w:b/>
              </w:rPr>
              <w:t xml:space="preserve">Cultural </w:t>
            </w:r>
            <w:r w:rsidRPr="00683C1D">
              <w:t>education concerns the wealth of mathematics in all cultures and the opportunities pupils are given to explore aspects of personal culture and identity through mathematics. Recognition is given to symmetry patterns, number systems and mathematical thinking from other cultures.</w:t>
            </w:r>
          </w:p>
        </w:tc>
      </w:tr>
      <w:tr w:rsidR="001D740B" w:rsidRPr="00683C1D" w14:paraId="1BBDBA82" w14:textId="77777777" w:rsidTr="00DA3915">
        <w:trPr>
          <w:trHeight w:val="3320"/>
        </w:trPr>
        <w:tc>
          <w:tcPr>
            <w:tcW w:w="14712" w:type="dxa"/>
          </w:tcPr>
          <w:p w14:paraId="344FCFE4" w14:textId="77777777" w:rsidR="001D740B" w:rsidRPr="00683C1D" w:rsidRDefault="001D740B" w:rsidP="00DA3915">
            <w:pPr>
              <w:pStyle w:val="TableParagraph"/>
              <w:spacing w:before="148"/>
            </w:pPr>
            <w:r w:rsidRPr="00683C1D">
              <w:lastRenderedPageBreak/>
              <w:t xml:space="preserve">Examples of Spiritual, Moral, Social and Cultural Education in </w:t>
            </w:r>
            <w:proofErr w:type="spellStart"/>
            <w:r w:rsidRPr="00683C1D">
              <w:rPr>
                <w:b/>
              </w:rPr>
              <w:t>Maths</w:t>
            </w:r>
            <w:proofErr w:type="spellEnd"/>
            <w:r w:rsidRPr="00683C1D">
              <w:rPr>
                <w:b/>
              </w:rPr>
              <w:t xml:space="preserve"> </w:t>
            </w:r>
            <w:r w:rsidRPr="00683C1D">
              <w:t>include:</w:t>
            </w:r>
          </w:p>
          <w:p w14:paraId="74E73E68" w14:textId="77777777" w:rsidR="001D740B" w:rsidRPr="00683C1D" w:rsidRDefault="001D740B" w:rsidP="00DA3915">
            <w:pPr>
              <w:pStyle w:val="TableParagraph"/>
              <w:numPr>
                <w:ilvl w:val="0"/>
                <w:numId w:val="37"/>
              </w:numPr>
              <w:tabs>
                <w:tab w:val="left" w:pos="462"/>
                <w:tab w:val="left" w:pos="463"/>
              </w:tabs>
              <w:spacing w:before="84"/>
            </w:pPr>
            <w:r w:rsidRPr="00683C1D">
              <w:t>Pupils conducting an opinion survey on a moral issue such as</w:t>
            </w:r>
            <w:r w:rsidRPr="00683C1D">
              <w:rPr>
                <w:spacing w:val="-18"/>
              </w:rPr>
              <w:t xml:space="preserve"> </w:t>
            </w:r>
            <w:r w:rsidRPr="00683C1D">
              <w:t>bullying</w:t>
            </w:r>
          </w:p>
          <w:p w14:paraId="66522127" w14:textId="77777777" w:rsidR="001D740B" w:rsidRPr="00683C1D" w:rsidRDefault="001D740B" w:rsidP="00DA3915">
            <w:pPr>
              <w:pStyle w:val="TableParagraph"/>
              <w:spacing w:before="3"/>
              <w:ind w:left="0"/>
              <w:rPr>
                <w:sz w:val="20"/>
              </w:rPr>
            </w:pPr>
          </w:p>
          <w:p w14:paraId="77CEBB4B" w14:textId="77777777" w:rsidR="001D740B" w:rsidRPr="00683C1D" w:rsidRDefault="001D740B" w:rsidP="00DA3915">
            <w:pPr>
              <w:pStyle w:val="TableParagraph"/>
              <w:numPr>
                <w:ilvl w:val="0"/>
                <w:numId w:val="37"/>
              </w:numPr>
              <w:tabs>
                <w:tab w:val="left" w:pos="462"/>
                <w:tab w:val="left" w:pos="463"/>
              </w:tabs>
              <w:spacing w:before="1"/>
            </w:pPr>
            <w:r w:rsidRPr="00683C1D">
              <w:t>Pupils investigating different number sequences and where they occur in the real</w:t>
            </w:r>
            <w:r w:rsidRPr="00683C1D">
              <w:rPr>
                <w:spacing w:val="-24"/>
              </w:rPr>
              <w:t xml:space="preserve"> </w:t>
            </w:r>
            <w:r w:rsidRPr="00683C1D">
              <w:t>world</w:t>
            </w:r>
          </w:p>
          <w:p w14:paraId="50F41C30" w14:textId="77777777" w:rsidR="001D740B" w:rsidRPr="00683C1D" w:rsidRDefault="001D740B" w:rsidP="00DA3915">
            <w:pPr>
              <w:pStyle w:val="TableParagraph"/>
              <w:spacing w:before="1"/>
              <w:ind w:left="0"/>
              <w:rPr>
                <w:sz w:val="20"/>
              </w:rPr>
            </w:pPr>
          </w:p>
          <w:p w14:paraId="3FEA45AA" w14:textId="77777777" w:rsidR="001D740B" w:rsidRPr="00683C1D" w:rsidRDefault="001D740B" w:rsidP="00DA3915">
            <w:pPr>
              <w:pStyle w:val="TableParagraph"/>
              <w:numPr>
                <w:ilvl w:val="0"/>
                <w:numId w:val="37"/>
              </w:numPr>
              <w:tabs>
                <w:tab w:val="left" w:pos="462"/>
                <w:tab w:val="left" w:pos="463"/>
              </w:tabs>
              <w:spacing w:before="1"/>
            </w:pPr>
            <w:r w:rsidRPr="00683C1D">
              <w:t>Pupils considering the development of pattern in different cultures including work on</w:t>
            </w:r>
            <w:r w:rsidRPr="00683C1D">
              <w:rPr>
                <w:spacing w:val="-25"/>
              </w:rPr>
              <w:t xml:space="preserve"> </w:t>
            </w:r>
            <w:r w:rsidRPr="00683C1D">
              <w:t>tessellations</w:t>
            </w:r>
          </w:p>
          <w:p w14:paraId="197F57A3" w14:textId="77777777" w:rsidR="001D740B" w:rsidRPr="00683C1D" w:rsidRDefault="001D740B" w:rsidP="00DA3915">
            <w:pPr>
              <w:pStyle w:val="TableParagraph"/>
              <w:spacing w:before="4"/>
              <w:ind w:left="0"/>
              <w:rPr>
                <w:sz w:val="20"/>
              </w:rPr>
            </w:pPr>
          </w:p>
          <w:p w14:paraId="4551C9A1" w14:textId="77777777" w:rsidR="001D740B" w:rsidRPr="00683C1D" w:rsidRDefault="001D740B" w:rsidP="00DA3915">
            <w:pPr>
              <w:pStyle w:val="TableParagraph"/>
              <w:numPr>
                <w:ilvl w:val="0"/>
                <w:numId w:val="37"/>
              </w:numPr>
              <w:tabs>
                <w:tab w:val="left" w:pos="462"/>
                <w:tab w:val="left" w:pos="463"/>
              </w:tabs>
            </w:pPr>
            <w:r w:rsidRPr="00683C1D">
              <w:t>Allowing discussion and debate on the use and abuse of statistics in the</w:t>
            </w:r>
            <w:r w:rsidRPr="00683C1D">
              <w:rPr>
                <w:spacing w:val="-20"/>
              </w:rPr>
              <w:t xml:space="preserve"> </w:t>
            </w:r>
            <w:r w:rsidRPr="00683C1D">
              <w:t>media</w:t>
            </w:r>
          </w:p>
          <w:p w14:paraId="6DB0EEEA" w14:textId="77777777" w:rsidR="001D740B" w:rsidRPr="00683C1D" w:rsidRDefault="001D740B" w:rsidP="00DA3915">
            <w:pPr>
              <w:pStyle w:val="TableParagraph"/>
              <w:spacing w:before="1"/>
              <w:ind w:left="0"/>
              <w:rPr>
                <w:sz w:val="20"/>
              </w:rPr>
            </w:pPr>
          </w:p>
          <w:p w14:paraId="37CA8783" w14:textId="77777777" w:rsidR="001D740B" w:rsidRPr="00683C1D" w:rsidRDefault="001D740B" w:rsidP="00DA3915">
            <w:pPr>
              <w:pStyle w:val="TableParagraph"/>
              <w:numPr>
                <w:ilvl w:val="0"/>
                <w:numId w:val="37"/>
              </w:numPr>
              <w:tabs>
                <w:tab w:val="left" w:pos="462"/>
                <w:tab w:val="left" w:pos="463"/>
              </w:tabs>
            </w:pPr>
            <w:r w:rsidRPr="00683C1D">
              <w:t>Allowing discussion on the cultural and historical roots of</w:t>
            </w:r>
            <w:r w:rsidRPr="00683C1D">
              <w:rPr>
                <w:spacing w:val="-19"/>
              </w:rPr>
              <w:t xml:space="preserve"> </w:t>
            </w:r>
            <w:r w:rsidRPr="00683C1D">
              <w:t>mathematics</w:t>
            </w:r>
          </w:p>
          <w:p w14:paraId="6FBD73D8" w14:textId="77777777" w:rsidR="001D740B" w:rsidRPr="00683C1D" w:rsidRDefault="001D740B" w:rsidP="00DA3915">
            <w:pPr>
              <w:pStyle w:val="TableParagraph"/>
              <w:spacing w:before="3"/>
              <w:ind w:left="0"/>
              <w:rPr>
                <w:sz w:val="20"/>
              </w:rPr>
            </w:pPr>
          </w:p>
          <w:p w14:paraId="52121BB4" w14:textId="77777777" w:rsidR="001D740B" w:rsidRPr="00683C1D" w:rsidRDefault="001D740B" w:rsidP="00DA3915">
            <w:pPr>
              <w:pStyle w:val="TableParagraph"/>
              <w:numPr>
                <w:ilvl w:val="0"/>
                <w:numId w:val="37"/>
              </w:numPr>
              <w:tabs>
                <w:tab w:val="left" w:pos="462"/>
                <w:tab w:val="left" w:pos="463"/>
              </w:tabs>
            </w:pPr>
            <w:r w:rsidRPr="00683C1D">
              <w:t>Pupils discussing the use of mathematics in cultural symbols and</w:t>
            </w:r>
            <w:r w:rsidRPr="00683C1D">
              <w:rPr>
                <w:spacing w:val="-22"/>
              </w:rPr>
              <w:t xml:space="preserve"> </w:t>
            </w:r>
            <w:r w:rsidRPr="00683C1D">
              <w:t>patterns</w:t>
            </w:r>
          </w:p>
        </w:tc>
      </w:tr>
    </w:tbl>
    <w:p w14:paraId="58A8D934" w14:textId="77777777" w:rsidR="001D740B" w:rsidRPr="00683C1D" w:rsidRDefault="001D740B" w:rsidP="001D740B">
      <w:pPr>
        <w:rPr>
          <w:rFonts w:cs="Arial"/>
          <w:sz w:val="20"/>
        </w:rPr>
      </w:pPr>
    </w:p>
    <w:p w14:paraId="60A180C5" w14:textId="77777777" w:rsidR="000123C7" w:rsidRPr="00683C1D" w:rsidRDefault="000123C7" w:rsidP="001D740B">
      <w:pPr>
        <w:rPr>
          <w:rFonts w:cs="Arial"/>
          <w:sz w:val="20"/>
        </w:rPr>
        <w:sectPr w:rsidR="000123C7" w:rsidRPr="00683C1D" w:rsidSect="00047518">
          <w:pgSz w:w="16840" w:h="11910" w:orient="landscape"/>
          <w:pgMar w:top="1100" w:right="680" w:bottom="280" w:left="1220" w:header="720" w:footer="720" w:gutter="0"/>
          <w:cols w:space="720"/>
        </w:sectPr>
      </w:pPr>
    </w:p>
    <w:p w14:paraId="2ED60073" w14:textId="77777777" w:rsidR="000123C7" w:rsidRPr="00683C1D" w:rsidRDefault="000123C7" w:rsidP="000123C7">
      <w:pPr>
        <w:rPr>
          <w:rFonts w:cs="Arial"/>
        </w:rPr>
      </w:pPr>
    </w:p>
    <w:tbl>
      <w:tblPr>
        <w:tblpPr w:leftFromText="180" w:rightFromText="180" w:vertAnchor="text" w:horzAnchor="margin" w:tblpY="10"/>
        <w:tblW w:w="0" w:type="auto"/>
        <w:tblLayout w:type="fixed"/>
        <w:tblCellMar>
          <w:left w:w="0" w:type="dxa"/>
          <w:right w:w="0" w:type="dxa"/>
        </w:tblCellMar>
        <w:tblLook w:val="01E0" w:firstRow="1" w:lastRow="1" w:firstColumn="1" w:lastColumn="1" w:noHBand="0" w:noVBand="0"/>
      </w:tblPr>
      <w:tblGrid>
        <w:gridCol w:w="14712"/>
      </w:tblGrid>
      <w:tr w:rsidR="001D740B" w:rsidRPr="00683C1D" w14:paraId="2F952750" w14:textId="77777777" w:rsidTr="001D740B">
        <w:trPr>
          <w:trHeight w:val="460"/>
        </w:trPr>
        <w:tc>
          <w:tcPr>
            <w:tcW w:w="14712" w:type="dxa"/>
            <w:shd w:val="clear" w:color="auto" w:fill="auto"/>
          </w:tcPr>
          <w:p w14:paraId="62DC116B" w14:textId="77777777" w:rsidR="001D740B" w:rsidRPr="00683C1D" w:rsidRDefault="001D740B" w:rsidP="001D740B">
            <w:pPr>
              <w:pStyle w:val="TableParagraph"/>
              <w:spacing w:line="440" w:lineRule="exact"/>
              <w:ind w:right="4939"/>
              <w:rPr>
                <w:b/>
                <w:sz w:val="40"/>
              </w:rPr>
            </w:pPr>
            <w:r w:rsidRPr="00683C1D">
              <w:rPr>
                <w:b/>
                <w:sz w:val="40"/>
              </w:rPr>
              <w:t>SMSC in Science</w:t>
            </w:r>
          </w:p>
        </w:tc>
      </w:tr>
      <w:tr w:rsidR="001D740B" w:rsidRPr="00683C1D" w14:paraId="35E58C55" w14:textId="77777777" w:rsidTr="001D740B">
        <w:trPr>
          <w:trHeight w:val="1500"/>
        </w:trPr>
        <w:tc>
          <w:tcPr>
            <w:tcW w:w="14712" w:type="dxa"/>
          </w:tcPr>
          <w:p w14:paraId="0812020E" w14:textId="77777777" w:rsidR="001D740B" w:rsidRPr="00683C1D" w:rsidRDefault="001D740B" w:rsidP="001D740B">
            <w:pPr>
              <w:pStyle w:val="TableParagraph"/>
              <w:ind w:right="319"/>
            </w:pPr>
            <w:r w:rsidRPr="00683C1D">
              <w:rPr>
                <w:b/>
              </w:rPr>
              <w:t xml:space="preserve">Spiritual </w:t>
            </w:r>
            <w:r w:rsidRPr="00683C1D">
              <w:t xml:space="preserve">education in Science involves the search for meaning and purpose in natural and physical phenomena. It is the wonder about what is special about life, an awe at the scale of living things from the smallest </w:t>
            </w:r>
            <w:proofErr w:type="spellStart"/>
            <w:r w:rsidRPr="00683C1D">
              <w:t>micro organism</w:t>
            </w:r>
            <w:proofErr w:type="spellEnd"/>
            <w:r w:rsidRPr="00683C1D">
              <w:t xml:space="preserve"> to the largest tree and the interdependence of all living things and materials of the Earth. It concerns the emotional drive to know more and to wonder about the world and aesthetically appreciate its wonders including for example the enormity of space and the beauty of natural objects or phenomenon, plants, animals, crystals, rainbows, the Earth from space etc.</w:t>
            </w:r>
          </w:p>
        </w:tc>
      </w:tr>
      <w:tr w:rsidR="001D740B" w:rsidRPr="00683C1D" w14:paraId="5B6D7C06" w14:textId="77777777" w:rsidTr="001D740B">
        <w:trPr>
          <w:trHeight w:val="497"/>
        </w:trPr>
        <w:tc>
          <w:tcPr>
            <w:tcW w:w="14712" w:type="dxa"/>
          </w:tcPr>
          <w:p w14:paraId="42456A07" w14:textId="77777777" w:rsidR="001D740B" w:rsidRPr="00683C1D" w:rsidRDefault="001D740B" w:rsidP="001D740B">
            <w:pPr>
              <w:pStyle w:val="TableParagraph"/>
              <w:spacing w:before="2" w:line="234" w:lineRule="exact"/>
            </w:pPr>
            <w:proofErr w:type="gramStart"/>
            <w:r w:rsidRPr="00683C1D">
              <w:rPr>
                <w:b/>
              </w:rPr>
              <w:t xml:space="preserve">Moral </w:t>
            </w:r>
            <w:r w:rsidRPr="00683C1D">
              <w:t xml:space="preserve"> education</w:t>
            </w:r>
            <w:proofErr w:type="gramEnd"/>
            <w:r w:rsidRPr="00683C1D">
              <w:t xml:space="preserve"> in Science encourages pupils to become increasingly curious, to develop open mindedness to the suggestions of others and to make judgements on evidence not prejudice. Students </w:t>
            </w:r>
            <w:proofErr w:type="spellStart"/>
            <w:r w:rsidRPr="00683C1D">
              <w:t>realise</w:t>
            </w:r>
            <w:proofErr w:type="spellEnd"/>
            <w:r w:rsidRPr="00683C1D">
              <w:t xml:space="preserve"> that moral dilemmas are often involved in scientific developments. When considering the environment the use of further natural resources and its effect on future generations is an important moral consideration.</w:t>
            </w:r>
          </w:p>
          <w:p w14:paraId="7C015D84" w14:textId="77777777" w:rsidR="001D740B" w:rsidRPr="00683C1D" w:rsidRDefault="001D740B" w:rsidP="001D740B">
            <w:pPr>
              <w:pStyle w:val="TableParagraph"/>
              <w:spacing w:before="2" w:line="234" w:lineRule="exact"/>
            </w:pPr>
          </w:p>
        </w:tc>
      </w:tr>
      <w:tr w:rsidR="001D740B" w:rsidRPr="00683C1D" w14:paraId="08E66218" w14:textId="77777777" w:rsidTr="001D740B">
        <w:trPr>
          <w:trHeight w:val="760"/>
        </w:trPr>
        <w:tc>
          <w:tcPr>
            <w:tcW w:w="14712" w:type="dxa"/>
          </w:tcPr>
          <w:p w14:paraId="123BE1C0" w14:textId="77777777" w:rsidR="001D740B" w:rsidRPr="00683C1D" w:rsidRDefault="001D740B" w:rsidP="001D740B">
            <w:pPr>
              <w:pStyle w:val="TableParagraph"/>
              <w:spacing w:line="250" w:lineRule="exact"/>
            </w:pPr>
            <w:r w:rsidRPr="00683C1D">
              <w:rPr>
                <w:b/>
              </w:rPr>
              <w:t xml:space="preserve">Social </w:t>
            </w:r>
            <w:r w:rsidRPr="00683C1D">
              <w:t>education involves group practical work which provides opportunities for pupils to develop team working skills and to take responsibility. Pupils must take responsibility for their own and other people’s safety when undertaking practical work. Science has a major effect on the quality of our lives. Pupils are encouraged to consider the benefits and drawbacks of scientific and technological developments and the social responsibility involved.</w:t>
            </w:r>
          </w:p>
          <w:p w14:paraId="1E5047FC" w14:textId="77777777" w:rsidR="001D740B" w:rsidRPr="00683C1D" w:rsidRDefault="001D740B" w:rsidP="001D740B">
            <w:pPr>
              <w:pStyle w:val="TableParagraph"/>
              <w:spacing w:line="250" w:lineRule="exact"/>
            </w:pPr>
          </w:p>
        </w:tc>
      </w:tr>
      <w:tr w:rsidR="001D740B" w:rsidRPr="00683C1D" w14:paraId="1CC94C81" w14:textId="77777777" w:rsidTr="001D740B">
        <w:trPr>
          <w:trHeight w:val="500"/>
        </w:trPr>
        <w:tc>
          <w:tcPr>
            <w:tcW w:w="14712" w:type="dxa"/>
          </w:tcPr>
          <w:p w14:paraId="094DFA81" w14:textId="77777777" w:rsidR="001D740B" w:rsidRPr="00683C1D" w:rsidRDefault="001D740B" w:rsidP="001D740B">
            <w:pPr>
              <w:pStyle w:val="TableParagraph"/>
              <w:spacing w:line="248" w:lineRule="exact"/>
            </w:pPr>
            <w:r w:rsidRPr="00683C1D">
              <w:rPr>
                <w:b/>
              </w:rPr>
              <w:t xml:space="preserve">Cultural </w:t>
            </w:r>
            <w:r w:rsidRPr="00683C1D">
              <w:t xml:space="preserve">education in Science involves thinking of scientific discoveries as </w:t>
            </w:r>
            <w:proofErr w:type="spellStart"/>
            <w:r w:rsidRPr="00683C1D">
              <w:t>as</w:t>
            </w:r>
            <w:proofErr w:type="spellEnd"/>
            <w:r w:rsidRPr="00683C1D">
              <w:t xml:space="preserve"> much of a part of our culture as great music and films. Credit is given to scientific discoveries of other cultures. Science is also seen as a contemporary activity and developments are made all over the modern world. It is therefore an activity undertaken by a wide range of men and women in many different cultures both now and in the past. The interdependence of the world in environmental issues is central to science</w:t>
            </w:r>
          </w:p>
          <w:p w14:paraId="0F8FDACB" w14:textId="77777777" w:rsidR="001D740B" w:rsidRPr="00683C1D" w:rsidRDefault="001D740B" w:rsidP="001D740B">
            <w:pPr>
              <w:pStyle w:val="TableParagraph"/>
              <w:spacing w:before="1" w:line="237" w:lineRule="exact"/>
            </w:pPr>
          </w:p>
        </w:tc>
      </w:tr>
      <w:tr w:rsidR="001D740B" w:rsidRPr="00683C1D" w14:paraId="0085C483" w14:textId="77777777" w:rsidTr="001D740B">
        <w:trPr>
          <w:trHeight w:val="4480"/>
        </w:trPr>
        <w:tc>
          <w:tcPr>
            <w:tcW w:w="14712" w:type="dxa"/>
          </w:tcPr>
          <w:p w14:paraId="7188B186" w14:textId="77777777" w:rsidR="001D740B" w:rsidRPr="00683C1D" w:rsidRDefault="001D740B" w:rsidP="001D740B">
            <w:pPr>
              <w:pStyle w:val="TableParagraph"/>
              <w:spacing w:before="148"/>
            </w:pPr>
            <w:r w:rsidRPr="00683C1D">
              <w:lastRenderedPageBreak/>
              <w:t xml:space="preserve">Examples of Spiritual, Moral, Social and Cultural Education in </w:t>
            </w:r>
            <w:r w:rsidRPr="00683C1D">
              <w:rPr>
                <w:b/>
              </w:rPr>
              <w:t xml:space="preserve">Science </w:t>
            </w:r>
            <w:r w:rsidRPr="00683C1D">
              <w:t>include:</w:t>
            </w:r>
          </w:p>
          <w:p w14:paraId="240F5885" w14:textId="77777777" w:rsidR="001D740B" w:rsidRPr="00683C1D" w:rsidRDefault="001D740B" w:rsidP="001D740B">
            <w:pPr>
              <w:numPr>
                <w:ilvl w:val="0"/>
                <w:numId w:val="40"/>
              </w:numPr>
              <w:spacing w:before="100" w:beforeAutospacing="1" w:after="100" w:afterAutospacing="1"/>
              <w:rPr>
                <w:rFonts w:cs="Arial"/>
                <w:sz w:val="22"/>
                <w:lang w:eastAsia="en-GB"/>
              </w:rPr>
            </w:pPr>
            <w:r w:rsidRPr="00683C1D">
              <w:rPr>
                <w:rFonts w:cs="Arial"/>
                <w:sz w:val="22"/>
                <w:lang w:eastAsia="en-GB"/>
              </w:rPr>
              <w:t>Pupils gaining an insight into the chemical nature of natural changes in the lithosphere, hydrosphere, atmosphere and biosphere</w:t>
            </w:r>
          </w:p>
          <w:p w14:paraId="7BC39D16" w14:textId="77777777" w:rsidR="001D740B" w:rsidRPr="00683C1D" w:rsidRDefault="001D740B" w:rsidP="001D740B">
            <w:pPr>
              <w:numPr>
                <w:ilvl w:val="0"/>
                <w:numId w:val="40"/>
              </w:numPr>
              <w:spacing w:before="100" w:beforeAutospacing="1" w:after="100" w:afterAutospacing="1"/>
              <w:rPr>
                <w:rFonts w:cs="Arial"/>
                <w:sz w:val="22"/>
                <w:lang w:eastAsia="en-GB"/>
              </w:rPr>
            </w:pPr>
            <w:r w:rsidRPr="00683C1D">
              <w:rPr>
                <w:rFonts w:cs="Arial"/>
                <w:sz w:val="22"/>
                <w:lang w:eastAsia="en-GB"/>
              </w:rPr>
              <w:t>Pupils debating the ethical issues surrounding current issues such as stem cell cloning to cure diseases</w:t>
            </w:r>
          </w:p>
          <w:p w14:paraId="1A6E4CBB" w14:textId="77777777" w:rsidR="001D740B" w:rsidRPr="00683C1D" w:rsidRDefault="001D740B" w:rsidP="001D740B">
            <w:pPr>
              <w:numPr>
                <w:ilvl w:val="0"/>
                <w:numId w:val="40"/>
              </w:numPr>
              <w:spacing w:before="100" w:beforeAutospacing="1" w:after="100" w:afterAutospacing="1"/>
              <w:rPr>
                <w:rFonts w:cs="Arial"/>
                <w:sz w:val="22"/>
                <w:lang w:eastAsia="en-GB"/>
              </w:rPr>
            </w:pPr>
            <w:r w:rsidRPr="00683C1D">
              <w:rPr>
                <w:rFonts w:cs="Arial"/>
                <w:sz w:val="22"/>
                <w:lang w:eastAsia="en-GB"/>
              </w:rPr>
              <w:t>Learning about the future implications of the use of finite resources and landscape changes</w:t>
            </w:r>
          </w:p>
          <w:p w14:paraId="14825F9A" w14:textId="77777777" w:rsidR="001D740B" w:rsidRPr="00683C1D" w:rsidRDefault="001D740B" w:rsidP="001D740B">
            <w:pPr>
              <w:numPr>
                <w:ilvl w:val="0"/>
                <w:numId w:val="40"/>
              </w:numPr>
              <w:spacing w:before="100" w:beforeAutospacing="1" w:after="100" w:afterAutospacing="1"/>
              <w:rPr>
                <w:rFonts w:cs="Arial"/>
                <w:sz w:val="22"/>
                <w:lang w:eastAsia="en-GB"/>
              </w:rPr>
            </w:pPr>
            <w:r w:rsidRPr="00683C1D">
              <w:rPr>
                <w:rFonts w:cs="Arial"/>
                <w:sz w:val="22"/>
                <w:lang w:eastAsia="en-GB"/>
              </w:rPr>
              <w:t>Learning about theories concerning the creation of the universe and evolution of life with consideration of religious beliefs</w:t>
            </w:r>
          </w:p>
          <w:p w14:paraId="689A5D3A" w14:textId="77777777" w:rsidR="001D740B" w:rsidRPr="00683C1D" w:rsidRDefault="001D740B" w:rsidP="001D740B">
            <w:pPr>
              <w:numPr>
                <w:ilvl w:val="0"/>
                <w:numId w:val="40"/>
              </w:numPr>
              <w:spacing w:before="100" w:beforeAutospacing="1" w:after="100" w:afterAutospacing="1"/>
              <w:rPr>
                <w:rFonts w:cs="Arial"/>
                <w:sz w:val="22"/>
                <w:lang w:eastAsia="en-GB"/>
              </w:rPr>
            </w:pPr>
            <w:r w:rsidRPr="00683C1D">
              <w:rPr>
                <w:rFonts w:cs="Arial"/>
                <w:sz w:val="22"/>
                <w:lang w:eastAsia="en-GB"/>
              </w:rPr>
              <w:t>Looking into the future options for the production of electricity, alternative fuels, and methods to reduce pollution with discussion of how these can improve people’s lives and the environment in general</w:t>
            </w:r>
          </w:p>
          <w:p w14:paraId="04F76273" w14:textId="77777777" w:rsidR="001D740B" w:rsidRPr="00683C1D" w:rsidRDefault="001D740B" w:rsidP="001D740B">
            <w:pPr>
              <w:numPr>
                <w:ilvl w:val="0"/>
                <w:numId w:val="40"/>
              </w:numPr>
              <w:spacing w:before="100" w:beforeAutospacing="1" w:after="100" w:afterAutospacing="1"/>
              <w:rPr>
                <w:rFonts w:cs="Arial"/>
                <w:sz w:val="22"/>
                <w:lang w:eastAsia="en-GB"/>
              </w:rPr>
            </w:pPr>
            <w:r w:rsidRPr="00683C1D">
              <w:rPr>
                <w:rFonts w:cs="Arial"/>
                <w:sz w:val="22"/>
                <w:lang w:eastAsia="en-GB"/>
              </w:rPr>
              <w:t>Pupils investigating the historical impact of scientists from around the world in numerous famous discoveries</w:t>
            </w:r>
          </w:p>
          <w:p w14:paraId="21888A3B" w14:textId="77777777" w:rsidR="001D740B" w:rsidRPr="00683C1D" w:rsidRDefault="001D740B" w:rsidP="001D740B">
            <w:pPr>
              <w:numPr>
                <w:ilvl w:val="0"/>
                <w:numId w:val="40"/>
              </w:numPr>
              <w:spacing w:before="100" w:beforeAutospacing="1" w:after="100" w:afterAutospacing="1"/>
              <w:rPr>
                <w:rFonts w:cs="Arial"/>
                <w:sz w:val="22"/>
                <w:lang w:eastAsia="en-GB"/>
              </w:rPr>
            </w:pPr>
            <w:r w:rsidRPr="00683C1D">
              <w:rPr>
                <w:rFonts w:cs="Arial"/>
                <w:sz w:val="22"/>
                <w:lang w:eastAsia="en-GB"/>
              </w:rPr>
              <w:t>Pupils considering how scientific perceptions can alter across the planet; from the phases of the moon, the safety of food additives and the local importance of recycling</w:t>
            </w:r>
          </w:p>
          <w:p w14:paraId="0E2BB29B" w14:textId="77777777" w:rsidR="001D740B" w:rsidRPr="00683C1D" w:rsidRDefault="001D740B" w:rsidP="001D740B">
            <w:pPr>
              <w:pStyle w:val="TableParagraph"/>
              <w:spacing w:before="4"/>
              <w:ind w:left="0"/>
              <w:rPr>
                <w:sz w:val="20"/>
              </w:rPr>
            </w:pPr>
          </w:p>
          <w:p w14:paraId="3D6FAE7D" w14:textId="77777777" w:rsidR="001D740B" w:rsidRPr="00683C1D" w:rsidRDefault="001D740B" w:rsidP="001D740B">
            <w:pPr>
              <w:pStyle w:val="TableParagraph"/>
              <w:tabs>
                <w:tab w:val="left" w:pos="462"/>
                <w:tab w:val="left" w:pos="463"/>
              </w:tabs>
              <w:ind w:left="0"/>
            </w:pPr>
          </w:p>
        </w:tc>
      </w:tr>
    </w:tbl>
    <w:p w14:paraId="26D07390" w14:textId="77777777" w:rsidR="000123C7" w:rsidRPr="00683C1D" w:rsidRDefault="000123C7" w:rsidP="000123C7">
      <w:pPr>
        <w:rPr>
          <w:rFonts w:cs="Arial"/>
        </w:rPr>
      </w:pPr>
    </w:p>
    <w:p w14:paraId="25EE27F8" w14:textId="77777777" w:rsidR="000123C7" w:rsidRPr="00683C1D" w:rsidRDefault="000123C7" w:rsidP="000123C7">
      <w:pPr>
        <w:rPr>
          <w:rFonts w:cs="Arial"/>
        </w:rPr>
      </w:pPr>
    </w:p>
    <w:p w14:paraId="3C800D1A" w14:textId="77777777" w:rsidR="000123C7" w:rsidRPr="00683C1D" w:rsidRDefault="000123C7" w:rsidP="000123C7">
      <w:pPr>
        <w:tabs>
          <w:tab w:val="left" w:pos="6938"/>
        </w:tabs>
        <w:rPr>
          <w:rFonts w:cs="Arial"/>
        </w:rPr>
      </w:pPr>
      <w:r w:rsidRPr="00683C1D">
        <w:rPr>
          <w:rFonts w:cs="Arial"/>
        </w:rPr>
        <w:tab/>
      </w:r>
    </w:p>
    <w:p w14:paraId="178382E4" w14:textId="77777777" w:rsidR="000123C7" w:rsidRPr="00683C1D" w:rsidRDefault="000123C7" w:rsidP="000123C7">
      <w:pPr>
        <w:tabs>
          <w:tab w:val="left" w:pos="6938"/>
        </w:tabs>
        <w:rPr>
          <w:rFonts w:cs="Arial"/>
        </w:rPr>
      </w:pPr>
    </w:p>
    <w:p w14:paraId="2B4117EE" w14:textId="77777777" w:rsidR="000123C7" w:rsidRPr="00683C1D" w:rsidRDefault="000123C7" w:rsidP="000123C7">
      <w:pPr>
        <w:tabs>
          <w:tab w:val="left" w:pos="6938"/>
        </w:tabs>
        <w:rPr>
          <w:rFonts w:cs="Arial"/>
        </w:rPr>
      </w:pPr>
    </w:p>
    <w:p w14:paraId="7B3FDAA7" w14:textId="77777777" w:rsidR="000123C7" w:rsidRPr="00683C1D" w:rsidRDefault="000123C7" w:rsidP="000123C7">
      <w:pPr>
        <w:tabs>
          <w:tab w:val="left" w:pos="6938"/>
        </w:tabs>
        <w:rPr>
          <w:rFonts w:cs="Arial"/>
        </w:rPr>
        <w:sectPr w:rsidR="000123C7" w:rsidRPr="00683C1D" w:rsidSect="00047518">
          <w:pgSz w:w="16840" w:h="11910" w:orient="landscape"/>
          <w:pgMar w:top="1100" w:right="680" w:bottom="280" w:left="1220" w:header="720" w:footer="720" w:gutter="0"/>
          <w:cols w:space="720"/>
        </w:sectPr>
      </w:pPr>
    </w:p>
    <w:tbl>
      <w:tblPr>
        <w:tblpPr w:leftFromText="180" w:rightFromText="180" w:vertAnchor="text" w:horzAnchor="margin" w:tblpY="184"/>
        <w:tblW w:w="0" w:type="auto"/>
        <w:tblLayout w:type="fixed"/>
        <w:tblCellMar>
          <w:left w:w="0" w:type="dxa"/>
          <w:right w:w="0" w:type="dxa"/>
        </w:tblCellMar>
        <w:tblLook w:val="01E0" w:firstRow="1" w:lastRow="1" w:firstColumn="1" w:lastColumn="1" w:noHBand="0" w:noVBand="0"/>
      </w:tblPr>
      <w:tblGrid>
        <w:gridCol w:w="14712"/>
      </w:tblGrid>
      <w:tr w:rsidR="000123C7" w:rsidRPr="00683C1D" w14:paraId="293C141D" w14:textId="77777777" w:rsidTr="001D740B">
        <w:trPr>
          <w:trHeight w:val="460"/>
        </w:trPr>
        <w:tc>
          <w:tcPr>
            <w:tcW w:w="14712" w:type="dxa"/>
            <w:shd w:val="clear" w:color="auto" w:fill="auto"/>
          </w:tcPr>
          <w:p w14:paraId="5BB426A9" w14:textId="77777777" w:rsidR="000123C7" w:rsidRPr="00683C1D" w:rsidRDefault="000123C7" w:rsidP="001D740B">
            <w:pPr>
              <w:pStyle w:val="TableParagraph"/>
              <w:tabs>
                <w:tab w:val="left" w:pos="7860"/>
              </w:tabs>
              <w:spacing w:line="440" w:lineRule="exact"/>
              <w:rPr>
                <w:b/>
                <w:sz w:val="40"/>
              </w:rPr>
            </w:pPr>
            <w:r w:rsidRPr="00683C1D">
              <w:rPr>
                <w:b/>
                <w:sz w:val="40"/>
              </w:rPr>
              <w:lastRenderedPageBreak/>
              <w:t>SMSC in</w:t>
            </w:r>
            <w:r w:rsidRPr="00683C1D">
              <w:rPr>
                <w:b/>
                <w:spacing w:val="-1"/>
                <w:sz w:val="40"/>
              </w:rPr>
              <w:t xml:space="preserve"> </w:t>
            </w:r>
            <w:r w:rsidRPr="00683C1D">
              <w:rPr>
                <w:b/>
                <w:sz w:val="40"/>
              </w:rPr>
              <w:t>Art,</w:t>
            </w:r>
            <w:r w:rsidRPr="00683C1D">
              <w:rPr>
                <w:b/>
                <w:spacing w:val="-4"/>
                <w:sz w:val="40"/>
              </w:rPr>
              <w:t xml:space="preserve"> </w:t>
            </w:r>
            <w:r w:rsidRPr="00683C1D">
              <w:rPr>
                <w:b/>
                <w:sz w:val="40"/>
              </w:rPr>
              <w:t>Design and</w:t>
            </w:r>
            <w:r w:rsidRPr="00683C1D">
              <w:rPr>
                <w:b/>
                <w:spacing w:val="2"/>
                <w:sz w:val="40"/>
              </w:rPr>
              <w:t xml:space="preserve"> </w:t>
            </w:r>
            <w:r w:rsidRPr="00683C1D">
              <w:rPr>
                <w:b/>
                <w:sz w:val="40"/>
              </w:rPr>
              <w:t>Technology</w:t>
            </w:r>
          </w:p>
        </w:tc>
      </w:tr>
      <w:tr w:rsidR="000123C7" w:rsidRPr="00683C1D" w14:paraId="2A0C0718" w14:textId="77777777" w:rsidTr="001D740B">
        <w:trPr>
          <w:trHeight w:val="500"/>
        </w:trPr>
        <w:tc>
          <w:tcPr>
            <w:tcW w:w="14712" w:type="dxa"/>
          </w:tcPr>
          <w:p w14:paraId="00DC5389" w14:textId="77777777" w:rsidR="000123C7" w:rsidRPr="00683C1D" w:rsidRDefault="000123C7" w:rsidP="001D740B">
            <w:pPr>
              <w:pStyle w:val="TableParagraph"/>
              <w:spacing w:line="248" w:lineRule="exact"/>
            </w:pPr>
            <w:r w:rsidRPr="00683C1D">
              <w:rPr>
                <w:b/>
              </w:rPr>
              <w:t xml:space="preserve">Spiritual </w:t>
            </w:r>
            <w:r w:rsidRPr="00683C1D">
              <w:t xml:space="preserve">education involves giving pupils the opportunity to react to, reflect on, and wonder at the contribution of past generations to the simplicity and complexity of the </w:t>
            </w:r>
            <w:proofErr w:type="spellStart"/>
            <w:r w:rsidRPr="00683C1D">
              <w:t>made</w:t>
            </w:r>
            <w:proofErr w:type="spellEnd"/>
            <w:r w:rsidRPr="00683C1D">
              <w:t xml:space="preserve"> world and the variety of resources available to them.</w:t>
            </w:r>
          </w:p>
          <w:p w14:paraId="1F7D6EB0" w14:textId="77777777" w:rsidR="000123C7" w:rsidRPr="00683C1D" w:rsidRDefault="000123C7" w:rsidP="001D740B">
            <w:pPr>
              <w:pStyle w:val="TableParagraph"/>
              <w:spacing w:before="1" w:line="237" w:lineRule="exact"/>
            </w:pPr>
          </w:p>
        </w:tc>
      </w:tr>
      <w:tr w:rsidR="000123C7" w:rsidRPr="00683C1D" w14:paraId="031D029B" w14:textId="77777777" w:rsidTr="001D740B">
        <w:trPr>
          <w:trHeight w:val="240"/>
        </w:trPr>
        <w:tc>
          <w:tcPr>
            <w:tcW w:w="14712" w:type="dxa"/>
          </w:tcPr>
          <w:p w14:paraId="2A78E8B1" w14:textId="77777777" w:rsidR="000123C7" w:rsidRPr="00683C1D" w:rsidRDefault="000123C7" w:rsidP="001D740B">
            <w:pPr>
              <w:pStyle w:val="TableParagraph"/>
              <w:spacing w:line="232" w:lineRule="exact"/>
            </w:pPr>
            <w:r w:rsidRPr="00683C1D">
              <w:rPr>
                <w:b/>
              </w:rPr>
              <w:t xml:space="preserve">Moral </w:t>
            </w:r>
            <w:r w:rsidRPr="00683C1D">
              <w:t>education involves understanding that decisions to make things can have both positive and negative effects on environments.</w:t>
            </w:r>
          </w:p>
          <w:p w14:paraId="7B839CA3" w14:textId="77777777" w:rsidR="000123C7" w:rsidRPr="00683C1D" w:rsidRDefault="000123C7" w:rsidP="001D740B">
            <w:pPr>
              <w:pStyle w:val="TableParagraph"/>
              <w:spacing w:line="232" w:lineRule="exact"/>
            </w:pPr>
          </w:p>
        </w:tc>
      </w:tr>
      <w:tr w:rsidR="000123C7" w:rsidRPr="00683C1D" w14:paraId="11EFA2C8" w14:textId="77777777" w:rsidTr="001D740B">
        <w:trPr>
          <w:trHeight w:val="1000"/>
        </w:trPr>
        <w:tc>
          <w:tcPr>
            <w:tcW w:w="14712" w:type="dxa"/>
          </w:tcPr>
          <w:p w14:paraId="0AF9A70A" w14:textId="77777777" w:rsidR="000123C7" w:rsidRPr="00683C1D" w:rsidRDefault="000123C7" w:rsidP="001D740B">
            <w:pPr>
              <w:pStyle w:val="TableParagraph"/>
              <w:ind w:right="160"/>
            </w:pPr>
            <w:r w:rsidRPr="00683C1D">
              <w:rPr>
                <w:b/>
              </w:rPr>
              <w:t xml:space="preserve">Social </w:t>
            </w:r>
            <w:r w:rsidRPr="00683C1D">
              <w:t xml:space="preserve">education in Technology enhances pupils’ ability to co-operate together through activities such as designing and making. It also gives new and different goals in order to make something unique and helps pupils to assess objects in terms of usefulness, beauty and cost effectiveness. This creates awareness that simple solutions can be used to solve complex problems. It can enhance their ability to respect ownership and to resist destructive </w:t>
            </w:r>
            <w:proofErr w:type="spellStart"/>
            <w:r w:rsidRPr="00683C1D">
              <w:t>behaviour</w:t>
            </w:r>
            <w:proofErr w:type="spellEnd"/>
            <w:r w:rsidRPr="00683C1D">
              <w:t>.</w:t>
            </w:r>
          </w:p>
          <w:p w14:paraId="2689DCFD" w14:textId="77777777" w:rsidR="000123C7" w:rsidRPr="00683C1D" w:rsidRDefault="000123C7" w:rsidP="001D740B">
            <w:pPr>
              <w:pStyle w:val="TableParagraph"/>
              <w:spacing w:before="4" w:line="234" w:lineRule="exact"/>
            </w:pPr>
          </w:p>
        </w:tc>
      </w:tr>
      <w:tr w:rsidR="000123C7" w:rsidRPr="00683C1D" w14:paraId="4F36BA7B" w14:textId="77777777" w:rsidTr="001D740B">
        <w:trPr>
          <w:trHeight w:val="500"/>
        </w:trPr>
        <w:tc>
          <w:tcPr>
            <w:tcW w:w="14712" w:type="dxa"/>
          </w:tcPr>
          <w:p w14:paraId="314484D2" w14:textId="77777777" w:rsidR="000123C7" w:rsidRPr="00683C1D" w:rsidRDefault="000123C7" w:rsidP="001D740B">
            <w:pPr>
              <w:pStyle w:val="TableParagraph"/>
              <w:spacing w:line="249" w:lineRule="exact"/>
            </w:pPr>
            <w:r w:rsidRPr="00683C1D">
              <w:rPr>
                <w:b/>
              </w:rPr>
              <w:t xml:space="preserve">Cultural </w:t>
            </w:r>
            <w:r w:rsidRPr="00683C1D">
              <w:t>education in Technology allows pupils the opportunity to value artefacts from their own culture and from other cultures and compare similarities and differences between how things were made in the past compared with how they are made today.</w:t>
            </w:r>
          </w:p>
          <w:p w14:paraId="2CA84A4A" w14:textId="77777777" w:rsidR="000123C7" w:rsidRPr="00683C1D" w:rsidRDefault="000123C7" w:rsidP="001D740B">
            <w:pPr>
              <w:pStyle w:val="TableParagraph"/>
              <w:spacing w:before="4" w:line="234" w:lineRule="exact"/>
            </w:pPr>
          </w:p>
        </w:tc>
      </w:tr>
      <w:tr w:rsidR="000123C7" w:rsidRPr="00683C1D" w14:paraId="09C18CE0" w14:textId="77777777" w:rsidTr="001D740B">
        <w:trPr>
          <w:trHeight w:val="3676"/>
        </w:trPr>
        <w:tc>
          <w:tcPr>
            <w:tcW w:w="14712" w:type="dxa"/>
          </w:tcPr>
          <w:p w14:paraId="019CEEB8" w14:textId="4D6C13D4" w:rsidR="000123C7" w:rsidRPr="00683C1D" w:rsidRDefault="00683C1D" w:rsidP="00683C1D">
            <w:pPr>
              <w:pStyle w:val="TableParagraph"/>
              <w:spacing w:before="148"/>
              <w:ind w:left="0"/>
            </w:pPr>
            <w:r>
              <w:lastRenderedPageBreak/>
              <w:t xml:space="preserve">  </w:t>
            </w:r>
            <w:r w:rsidR="000123C7" w:rsidRPr="00683C1D">
              <w:t xml:space="preserve">Examples of Spiritual, Moral, Social and Cultural Education in </w:t>
            </w:r>
            <w:r w:rsidR="000123C7" w:rsidRPr="00683C1D">
              <w:rPr>
                <w:b/>
              </w:rPr>
              <w:t xml:space="preserve">Art, Design and Technology </w:t>
            </w:r>
            <w:r w:rsidR="000123C7" w:rsidRPr="00683C1D">
              <w:t>include:</w:t>
            </w:r>
          </w:p>
          <w:p w14:paraId="7C7EC588" w14:textId="77777777" w:rsidR="000123C7" w:rsidRPr="00683C1D" w:rsidRDefault="000123C7" w:rsidP="001D740B">
            <w:pPr>
              <w:pStyle w:val="TableParagraph"/>
              <w:numPr>
                <w:ilvl w:val="0"/>
                <w:numId w:val="35"/>
              </w:numPr>
              <w:tabs>
                <w:tab w:val="left" w:pos="462"/>
                <w:tab w:val="left" w:pos="463"/>
              </w:tabs>
              <w:spacing w:before="87" w:line="316" w:lineRule="auto"/>
              <w:ind w:right="190"/>
            </w:pPr>
            <w:r w:rsidRPr="00683C1D">
              <w:t>Pupils develop their aesthetic appreciation in Art and Design Technology lessons</w:t>
            </w:r>
          </w:p>
          <w:p w14:paraId="266CF78F" w14:textId="77777777" w:rsidR="000123C7" w:rsidRPr="00683C1D" w:rsidRDefault="000123C7" w:rsidP="001D740B">
            <w:pPr>
              <w:pStyle w:val="TableParagraph"/>
              <w:numPr>
                <w:ilvl w:val="0"/>
                <w:numId w:val="35"/>
              </w:numPr>
              <w:tabs>
                <w:tab w:val="left" w:pos="462"/>
                <w:tab w:val="left" w:pos="463"/>
              </w:tabs>
              <w:spacing w:before="155" w:line="316" w:lineRule="auto"/>
              <w:ind w:right="350"/>
            </w:pPr>
            <w:r w:rsidRPr="00683C1D">
              <w:t>International artists are looked at across all of Art &amp; Design; culture is discussed heavily in textiles and food from why and how cultures adopt a certain style of dress to the ingredients that some cultures will and will not</w:t>
            </w:r>
            <w:r w:rsidRPr="00683C1D">
              <w:rPr>
                <w:spacing w:val="-21"/>
              </w:rPr>
              <w:t xml:space="preserve"> </w:t>
            </w:r>
            <w:r w:rsidRPr="00683C1D">
              <w:t>use</w:t>
            </w:r>
          </w:p>
          <w:p w14:paraId="3D61DF6C" w14:textId="77777777" w:rsidR="000123C7" w:rsidRPr="00683C1D" w:rsidRDefault="000123C7" w:rsidP="001D740B">
            <w:pPr>
              <w:pStyle w:val="TableParagraph"/>
              <w:tabs>
                <w:tab w:val="left" w:pos="462"/>
                <w:tab w:val="left" w:pos="463"/>
              </w:tabs>
              <w:spacing w:before="87" w:line="316" w:lineRule="auto"/>
              <w:ind w:right="190"/>
              <w:rPr>
                <w:b/>
                <w:i/>
              </w:rPr>
            </w:pPr>
            <w:r w:rsidRPr="00683C1D">
              <w:rPr>
                <w:b/>
                <w:i/>
              </w:rPr>
              <w:t>In Design and Technology:</w:t>
            </w:r>
          </w:p>
          <w:p w14:paraId="6EC50E18" w14:textId="77777777" w:rsidR="000123C7" w:rsidRPr="00683C1D" w:rsidRDefault="000123C7" w:rsidP="001D740B">
            <w:pPr>
              <w:pStyle w:val="TableParagraph"/>
              <w:numPr>
                <w:ilvl w:val="0"/>
                <w:numId w:val="35"/>
              </w:numPr>
              <w:tabs>
                <w:tab w:val="left" w:pos="462"/>
                <w:tab w:val="left" w:pos="463"/>
              </w:tabs>
              <w:spacing w:before="87" w:line="316" w:lineRule="auto"/>
              <w:ind w:right="190"/>
            </w:pPr>
            <w:r w:rsidRPr="00683C1D">
              <w:t xml:space="preserve">Pupils having the opportunity to reflect and wonder how technology controls aspects of the </w:t>
            </w:r>
            <w:proofErr w:type="spellStart"/>
            <w:r w:rsidRPr="00683C1D">
              <w:t>made</w:t>
            </w:r>
            <w:proofErr w:type="spellEnd"/>
            <w:r w:rsidRPr="00683C1D">
              <w:t xml:space="preserve"> world. Pupils are given the opportunity to make an electronic model for which they are then able to control its movement light and noise by the use of a</w:t>
            </w:r>
            <w:r w:rsidRPr="00683C1D">
              <w:rPr>
                <w:spacing w:val="-32"/>
              </w:rPr>
              <w:t xml:space="preserve">  </w:t>
            </w:r>
            <w:r w:rsidRPr="00683C1D">
              <w:t>computer</w:t>
            </w:r>
          </w:p>
          <w:p w14:paraId="18BAA316" w14:textId="77777777" w:rsidR="000123C7" w:rsidRPr="00683C1D" w:rsidRDefault="000123C7" w:rsidP="001D740B">
            <w:pPr>
              <w:pStyle w:val="TableParagraph"/>
              <w:numPr>
                <w:ilvl w:val="0"/>
                <w:numId w:val="35"/>
              </w:numPr>
              <w:tabs>
                <w:tab w:val="left" w:pos="462"/>
                <w:tab w:val="left" w:pos="463"/>
              </w:tabs>
              <w:spacing w:before="154"/>
            </w:pPr>
            <w:r w:rsidRPr="00683C1D">
              <w:t>Wondering at the contribution of past generations to modern manufacturing</w:t>
            </w:r>
            <w:r w:rsidRPr="00683C1D">
              <w:rPr>
                <w:spacing w:val="-24"/>
              </w:rPr>
              <w:t xml:space="preserve"> </w:t>
            </w:r>
            <w:r w:rsidRPr="00683C1D">
              <w:t>techniques.</w:t>
            </w:r>
          </w:p>
          <w:p w14:paraId="4B0F39EA" w14:textId="77777777" w:rsidR="000123C7" w:rsidRPr="00683C1D" w:rsidRDefault="000123C7" w:rsidP="001D740B">
            <w:pPr>
              <w:pStyle w:val="TableParagraph"/>
              <w:spacing w:before="4"/>
              <w:ind w:left="0"/>
              <w:rPr>
                <w:sz w:val="20"/>
              </w:rPr>
            </w:pPr>
          </w:p>
          <w:p w14:paraId="222DA552" w14:textId="77777777" w:rsidR="000123C7" w:rsidRPr="00683C1D" w:rsidRDefault="000123C7" w:rsidP="001D740B">
            <w:pPr>
              <w:pStyle w:val="TableParagraph"/>
              <w:numPr>
                <w:ilvl w:val="0"/>
                <w:numId w:val="35"/>
              </w:numPr>
              <w:tabs>
                <w:tab w:val="left" w:pos="462"/>
                <w:tab w:val="left" w:pos="463"/>
              </w:tabs>
            </w:pPr>
            <w:r w:rsidRPr="00683C1D">
              <w:t>Pupils dissembling a range of manufactured products and discussing problems concerning the recycling of materials that have fulfilled their</w:t>
            </w:r>
            <w:r w:rsidRPr="00683C1D">
              <w:rPr>
                <w:spacing w:val="-31"/>
              </w:rPr>
              <w:t xml:space="preserve"> </w:t>
            </w:r>
            <w:r w:rsidRPr="00683C1D">
              <w:t>use</w:t>
            </w:r>
          </w:p>
          <w:p w14:paraId="4C2BF010" w14:textId="77777777" w:rsidR="000123C7" w:rsidRPr="00683C1D" w:rsidRDefault="000123C7" w:rsidP="001D740B">
            <w:pPr>
              <w:pStyle w:val="TableParagraph"/>
              <w:spacing w:before="3"/>
              <w:ind w:left="0"/>
              <w:rPr>
                <w:sz w:val="20"/>
              </w:rPr>
            </w:pPr>
          </w:p>
          <w:p w14:paraId="4CA57545" w14:textId="77777777" w:rsidR="000123C7" w:rsidRPr="00683C1D" w:rsidRDefault="000123C7" w:rsidP="001D740B">
            <w:pPr>
              <w:pStyle w:val="TableParagraph"/>
              <w:numPr>
                <w:ilvl w:val="0"/>
                <w:numId w:val="35"/>
              </w:numPr>
              <w:tabs>
                <w:tab w:val="left" w:pos="462"/>
                <w:tab w:val="left" w:pos="463"/>
              </w:tabs>
              <w:spacing w:before="87" w:line="316" w:lineRule="auto"/>
              <w:ind w:right="190"/>
            </w:pPr>
            <w:r w:rsidRPr="00683C1D">
              <w:t>Discussing the constraints of materials and relevant inventions to the design process and discussing the number and range of countries</w:t>
            </w:r>
            <w:r w:rsidRPr="00683C1D">
              <w:rPr>
                <w:spacing w:val="-35"/>
              </w:rPr>
              <w:t xml:space="preserve"> </w:t>
            </w:r>
            <w:r w:rsidRPr="00683C1D">
              <w:t>which produce for markets all over the world</w:t>
            </w:r>
            <w:r w:rsidRPr="00683C1D">
              <w:rPr>
                <w:spacing w:val="-7"/>
              </w:rPr>
              <w:t xml:space="preserve"> </w:t>
            </w:r>
            <w:r w:rsidRPr="00683C1D">
              <w:t>today</w:t>
            </w:r>
          </w:p>
          <w:p w14:paraId="0290C1A5" w14:textId="77777777" w:rsidR="000123C7" w:rsidRPr="00683C1D" w:rsidRDefault="000123C7" w:rsidP="001D740B">
            <w:pPr>
              <w:pStyle w:val="TableParagraph"/>
              <w:tabs>
                <w:tab w:val="left" w:pos="462"/>
                <w:tab w:val="left" w:pos="463"/>
              </w:tabs>
              <w:spacing w:before="87" w:line="316" w:lineRule="auto"/>
              <w:ind w:right="190"/>
              <w:rPr>
                <w:b/>
                <w:i/>
              </w:rPr>
            </w:pPr>
            <w:r w:rsidRPr="00683C1D">
              <w:rPr>
                <w:b/>
                <w:i/>
              </w:rPr>
              <w:t>In Food Technology/ Catering</w:t>
            </w:r>
          </w:p>
          <w:p w14:paraId="066187CC" w14:textId="77777777" w:rsidR="000123C7" w:rsidRPr="00683C1D" w:rsidRDefault="000123C7" w:rsidP="001D740B">
            <w:pPr>
              <w:pStyle w:val="TableParagraph"/>
              <w:numPr>
                <w:ilvl w:val="0"/>
                <w:numId w:val="35"/>
              </w:numPr>
              <w:tabs>
                <w:tab w:val="left" w:pos="462"/>
                <w:tab w:val="left" w:pos="463"/>
              </w:tabs>
              <w:spacing w:before="157" w:line="316" w:lineRule="auto"/>
              <w:ind w:right="582"/>
            </w:pPr>
            <w:r w:rsidRPr="00683C1D">
              <w:t>Pupils produce a wide range of food dishes from various cultures and encouraging them to discuss the historical, cultural and geographical contexts that have created this</w:t>
            </w:r>
            <w:r w:rsidRPr="00683C1D">
              <w:rPr>
                <w:spacing w:val="-11"/>
              </w:rPr>
              <w:t xml:space="preserve"> </w:t>
            </w:r>
            <w:r w:rsidRPr="00683C1D">
              <w:t>diversity</w:t>
            </w:r>
          </w:p>
          <w:p w14:paraId="66A36112" w14:textId="77777777" w:rsidR="000123C7" w:rsidRPr="00683C1D" w:rsidRDefault="000123C7" w:rsidP="001D740B">
            <w:pPr>
              <w:pStyle w:val="ListParagraph"/>
              <w:numPr>
                <w:ilvl w:val="0"/>
                <w:numId w:val="35"/>
              </w:numPr>
              <w:autoSpaceDE w:val="0"/>
              <w:autoSpaceDN w:val="0"/>
              <w:adjustRightInd w:val="0"/>
              <w:rPr>
                <w:rFonts w:cs="Arial"/>
                <w:sz w:val="22"/>
              </w:rPr>
            </w:pPr>
            <w:r w:rsidRPr="00683C1D">
              <w:rPr>
                <w:rFonts w:cs="Arial"/>
                <w:sz w:val="22"/>
              </w:rPr>
              <w:t>Reflecting on the social issues around food such as price and income.</w:t>
            </w:r>
          </w:p>
          <w:p w14:paraId="24CFD6B5" w14:textId="77777777" w:rsidR="000123C7" w:rsidRPr="00683C1D" w:rsidRDefault="000123C7" w:rsidP="001D740B">
            <w:pPr>
              <w:pStyle w:val="ListParagraph"/>
              <w:numPr>
                <w:ilvl w:val="0"/>
                <w:numId w:val="35"/>
              </w:numPr>
              <w:autoSpaceDE w:val="0"/>
              <w:autoSpaceDN w:val="0"/>
              <w:adjustRightInd w:val="0"/>
              <w:rPr>
                <w:rFonts w:cs="Arial"/>
                <w:sz w:val="22"/>
              </w:rPr>
            </w:pPr>
            <w:r w:rsidRPr="00683C1D">
              <w:rPr>
                <w:rFonts w:cs="Arial"/>
                <w:sz w:val="22"/>
              </w:rPr>
              <w:lastRenderedPageBreak/>
              <w:t>Acknowledging government guidelines for health and dietary requirements.</w:t>
            </w:r>
          </w:p>
          <w:p w14:paraId="546CACE1" w14:textId="77777777" w:rsidR="000123C7" w:rsidRPr="00683C1D" w:rsidRDefault="000123C7" w:rsidP="001D740B">
            <w:pPr>
              <w:pStyle w:val="ListParagraph"/>
              <w:numPr>
                <w:ilvl w:val="0"/>
                <w:numId w:val="35"/>
              </w:numPr>
              <w:autoSpaceDE w:val="0"/>
              <w:autoSpaceDN w:val="0"/>
              <w:adjustRightInd w:val="0"/>
              <w:rPr>
                <w:rFonts w:cs="Arial"/>
                <w:sz w:val="22"/>
              </w:rPr>
            </w:pPr>
            <w:r w:rsidRPr="00683C1D">
              <w:rPr>
                <w:rFonts w:cs="Arial"/>
                <w:sz w:val="22"/>
              </w:rPr>
              <w:t>Reflecting on the moral issues concerning food production in third world countries.</w:t>
            </w:r>
          </w:p>
          <w:p w14:paraId="68310662" w14:textId="77777777" w:rsidR="000123C7" w:rsidRPr="00683C1D" w:rsidRDefault="000123C7" w:rsidP="001D740B">
            <w:pPr>
              <w:autoSpaceDE w:val="0"/>
              <w:autoSpaceDN w:val="0"/>
              <w:adjustRightInd w:val="0"/>
              <w:rPr>
                <w:rFonts w:cs="Arial"/>
              </w:rPr>
            </w:pPr>
          </w:p>
          <w:p w14:paraId="3BCEC4DA" w14:textId="77777777" w:rsidR="000123C7" w:rsidRPr="00683C1D" w:rsidRDefault="000123C7" w:rsidP="001D740B">
            <w:pPr>
              <w:autoSpaceDE w:val="0"/>
              <w:autoSpaceDN w:val="0"/>
              <w:adjustRightInd w:val="0"/>
              <w:rPr>
                <w:rFonts w:cs="Arial"/>
              </w:rPr>
            </w:pPr>
          </w:p>
          <w:p w14:paraId="0662C494" w14:textId="77777777" w:rsidR="000123C7" w:rsidRPr="00683C1D" w:rsidRDefault="000123C7" w:rsidP="001D740B">
            <w:pPr>
              <w:autoSpaceDE w:val="0"/>
              <w:autoSpaceDN w:val="0"/>
              <w:adjustRightInd w:val="0"/>
              <w:rPr>
                <w:rFonts w:cs="Arial"/>
                <w:b/>
                <w:i/>
              </w:rPr>
            </w:pPr>
            <w:r w:rsidRPr="00683C1D">
              <w:rPr>
                <w:rFonts w:cs="Arial"/>
                <w:b/>
                <w:i/>
              </w:rPr>
              <w:t>In Art:</w:t>
            </w:r>
          </w:p>
          <w:p w14:paraId="161C0C07" w14:textId="77777777" w:rsidR="000123C7" w:rsidRPr="00683C1D" w:rsidRDefault="000123C7" w:rsidP="001D740B">
            <w:pPr>
              <w:pStyle w:val="TableParagraph"/>
              <w:numPr>
                <w:ilvl w:val="0"/>
                <w:numId w:val="35"/>
              </w:numPr>
              <w:tabs>
                <w:tab w:val="left" w:pos="462"/>
                <w:tab w:val="left" w:pos="463"/>
              </w:tabs>
              <w:spacing w:before="1" w:line="316" w:lineRule="auto"/>
              <w:ind w:right="444"/>
            </w:pPr>
            <w:r w:rsidRPr="00683C1D">
              <w:t xml:space="preserve">Pupils have opportunities to explore artists from around the world and from different historical periods. This enables comparison, discussion and interpretation on many levels. </w:t>
            </w:r>
          </w:p>
          <w:p w14:paraId="4D062D1A" w14:textId="77777777" w:rsidR="000123C7" w:rsidRPr="00683C1D" w:rsidRDefault="000123C7" w:rsidP="001D740B">
            <w:pPr>
              <w:pStyle w:val="TableParagraph"/>
              <w:numPr>
                <w:ilvl w:val="0"/>
                <w:numId w:val="35"/>
              </w:numPr>
              <w:tabs>
                <w:tab w:val="left" w:pos="462"/>
                <w:tab w:val="left" w:pos="463"/>
              </w:tabs>
              <w:spacing w:before="1" w:line="316" w:lineRule="auto"/>
              <w:ind w:right="444"/>
            </w:pPr>
            <w:r w:rsidRPr="00683C1D">
              <w:t>Pupils are encouraged to see the world around them as a source of inspiration; visually, conceptually, politically, spiritually and culturally.</w:t>
            </w:r>
          </w:p>
          <w:p w14:paraId="00FD2002" w14:textId="77777777" w:rsidR="000123C7" w:rsidRPr="00683C1D" w:rsidRDefault="000123C7" w:rsidP="001D740B">
            <w:pPr>
              <w:pStyle w:val="TableParagraph"/>
              <w:numPr>
                <w:ilvl w:val="0"/>
                <w:numId w:val="35"/>
              </w:numPr>
              <w:tabs>
                <w:tab w:val="left" w:pos="462"/>
                <w:tab w:val="left" w:pos="463"/>
              </w:tabs>
              <w:spacing w:before="1" w:line="316" w:lineRule="auto"/>
              <w:ind w:right="444"/>
            </w:pPr>
            <w:r w:rsidRPr="00683C1D">
              <w:t>Pupils bring their own experiences to lessons and incorporate these into the development of their ideas and outcomes. Personal opinion and justification are vital skills in being able to progress in the creative process. As pupils progress through the Key Stages they are taught to view their own and other’s work critically through oral and written discussion.</w:t>
            </w:r>
          </w:p>
        </w:tc>
      </w:tr>
    </w:tbl>
    <w:p w14:paraId="61461DEE" w14:textId="77777777" w:rsidR="000123C7" w:rsidRPr="00683C1D" w:rsidRDefault="000123C7" w:rsidP="000123C7">
      <w:pPr>
        <w:rPr>
          <w:rFonts w:cs="Arial"/>
        </w:rPr>
      </w:pPr>
    </w:p>
    <w:p w14:paraId="59F70D69" w14:textId="77777777" w:rsidR="000123C7" w:rsidRPr="00683C1D" w:rsidRDefault="000123C7" w:rsidP="000123C7">
      <w:pPr>
        <w:rPr>
          <w:rFonts w:cs="Arial"/>
        </w:rPr>
      </w:pPr>
    </w:p>
    <w:p w14:paraId="75CA647C" w14:textId="77777777" w:rsidR="000123C7" w:rsidRPr="00683C1D" w:rsidRDefault="000123C7" w:rsidP="000123C7">
      <w:pPr>
        <w:rPr>
          <w:rFonts w:cs="Arial"/>
        </w:rPr>
      </w:pPr>
    </w:p>
    <w:p w14:paraId="707DE619" w14:textId="77777777" w:rsidR="000123C7" w:rsidRPr="00683C1D" w:rsidRDefault="000123C7" w:rsidP="000123C7">
      <w:pPr>
        <w:rPr>
          <w:rFonts w:cs="Arial"/>
        </w:rPr>
      </w:pPr>
    </w:p>
    <w:p w14:paraId="28F1536E" w14:textId="77777777" w:rsidR="000123C7" w:rsidRPr="00683C1D" w:rsidRDefault="000123C7" w:rsidP="000123C7">
      <w:pPr>
        <w:rPr>
          <w:rFonts w:cs="Arial"/>
        </w:rPr>
      </w:pPr>
    </w:p>
    <w:p w14:paraId="4D1A70A9" w14:textId="77777777" w:rsidR="000123C7" w:rsidRPr="00683C1D" w:rsidRDefault="000123C7" w:rsidP="000123C7">
      <w:pPr>
        <w:rPr>
          <w:rFonts w:cs="Arial"/>
        </w:rPr>
      </w:pPr>
    </w:p>
    <w:p w14:paraId="0A60EB19" w14:textId="77777777" w:rsidR="000123C7" w:rsidRPr="00683C1D" w:rsidRDefault="000123C7" w:rsidP="000123C7">
      <w:pPr>
        <w:rPr>
          <w:rFonts w:cs="Arial"/>
        </w:rPr>
      </w:pPr>
    </w:p>
    <w:p w14:paraId="4327E08B" w14:textId="77777777" w:rsidR="000123C7" w:rsidRPr="00683C1D" w:rsidRDefault="000123C7" w:rsidP="000123C7">
      <w:pPr>
        <w:rPr>
          <w:rFonts w:cs="Arial"/>
        </w:rPr>
      </w:pPr>
    </w:p>
    <w:p w14:paraId="6BDE12C1" w14:textId="77777777" w:rsidR="000123C7" w:rsidRPr="00683C1D" w:rsidRDefault="000123C7" w:rsidP="000123C7">
      <w:pPr>
        <w:rPr>
          <w:rFonts w:cs="Arial"/>
        </w:rPr>
      </w:pPr>
    </w:p>
    <w:p w14:paraId="41826349" w14:textId="77777777" w:rsidR="000123C7" w:rsidRPr="00683C1D" w:rsidRDefault="000123C7" w:rsidP="000123C7">
      <w:pPr>
        <w:rPr>
          <w:rFonts w:cs="Arial"/>
        </w:rPr>
      </w:pPr>
    </w:p>
    <w:p w14:paraId="4227B406" w14:textId="77777777" w:rsidR="000123C7" w:rsidRPr="00683C1D" w:rsidRDefault="000123C7" w:rsidP="000123C7">
      <w:pPr>
        <w:rPr>
          <w:rFonts w:cs="Arial"/>
        </w:rPr>
      </w:pPr>
    </w:p>
    <w:p w14:paraId="08320F1E" w14:textId="77777777" w:rsidR="000123C7" w:rsidRPr="00683C1D" w:rsidRDefault="000123C7" w:rsidP="000123C7">
      <w:pPr>
        <w:rPr>
          <w:rFonts w:cs="Arial"/>
        </w:rPr>
      </w:pPr>
    </w:p>
    <w:p w14:paraId="037AA993" w14:textId="77777777" w:rsidR="000123C7" w:rsidRPr="00683C1D" w:rsidRDefault="000123C7" w:rsidP="000123C7">
      <w:pPr>
        <w:rPr>
          <w:rFonts w:cs="Arial"/>
        </w:rPr>
      </w:pPr>
    </w:p>
    <w:p w14:paraId="13C81E4F" w14:textId="77777777" w:rsidR="001D740B" w:rsidRPr="00683C1D" w:rsidRDefault="001D740B" w:rsidP="000123C7">
      <w:pPr>
        <w:rPr>
          <w:rFonts w:cs="Arial"/>
        </w:rPr>
      </w:pPr>
    </w:p>
    <w:p w14:paraId="7F3F6F1F" w14:textId="77777777" w:rsidR="001D740B" w:rsidRPr="00683C1D" w:rsidRDefault="001D740B" w:rsidP="000123C7">
      <w:pPr>
        <w:rPr>
          <w:rFonts w:cs="Arial"/>
        </w:rPr>
      </w:pPr>
    </w:p>
    <w:p w14:paraId="3F9701D5" w14:textId="77777777" w:rsidR="001D740B" w:rsidRPr="00683C1D" w:rsidRDefault="001D740B" w:rsidP="000123C7">
      <w:pPr>
        <w:rPr>
          <w:rFonts w:cs="Arial"/>
        </w:rPr>
      </w:pPr>
    </w:p>
    <w:p w14:paraId="1F2E0EBD" w14:textId="77777777" w:rsidR="000123C7" w:rsidRPr="00683C1D" w:rsidRDefault="000123C7" w:rsidP="000123C7">
      <w:pPr>
        <w:rPr>
          <w:rFonts w:cs="Arial"/>
        </w:rPr>
      </w:pPr>
    </w:p>
    <w:tbl>
      <w:tblPr>
        <w:tblW w:w="0" w:type="auto"/>
        <w:tblInd w:w="107" w:type="dxa"/>
        <w:tblLayout w:type="fixed"/>
        <w:tblCellMar>
          <w:left w:w="0" w:type="dxa"/>
          <w:right w:w="0" w:type="dxa"/>
        </w:tblCellMar>
        <w:tblLook w:val="01E0" w:firstRow="1" w:lastRow="1" w:firstColumn="1" w:lastColumn="1" w:noHBand="0" w:noVBand="0"/>
      </w:tblPr>
      <w:tblGrid>
        <w:gridCol w:w="14712"/>
      </w:tblGrid>
      <w:tr w:rsidR="000123C7" w:rsidRPr="00683C1D" w14:paraId="00953746" w14:textId="77777777" w:rsidTr="00DA3915">
        <w:trPr>
          <w:trHeight w:val="460"/>
        </w:trPr>
        <w:tc>
          <w:tcPr>
            <w:tcW w:w="14712" w:type="dxa"/>
            <w:shd w:val="clear" w:color="auto" w:fill="auto"/>
          </w:tcPr>
          <w:p w14:paraId="44F831A4" w14:textId="77777777" w:rsidR="000123C7" w:rsidRPr="00683C1D" w:rsidRDefault="000123C7" w:rsidP="00683C1D">
            <w:pPr>
              <w:pStyle w:val="TableParagraph"/>
              <w:spacing w:line="440" w:lineRule="exact"/>
              <w:ind w:left="0" w:right="4941"/>
              <w:rPr>
                <w:b/>
                <w:sz w:val="40"/>
              </w:rPr>
            </w:pPr>
            <w:r w:rsidRPr="00683C1D">
              <w:rPr>
                <w:b/>
                <w:sz w:val="40"/>
              </w:rPr>
              <w:t>SMSC in</w:t>
            </w:r>
            <w:r w:rsidRPr="00683C1D">
              <w:rPr>
                <w:b/>
                <w:spacing w:val="-1"/>
                <w:sz w:val="40"/>
              </w:rPr>
              <w:t xml:space="preserve"> </w:t>
            </w:r>
            <w:r w:rsidRPr="00683C1D">
              <w:rPr>
                <w:b/>
                <w:sz w:val="40"/>
              </w:rPr>
              <w:t>Citizenship</w:t>
            </w:r>
          </w:p>
        </w:tc>
      </w:tr>
      <w:tr w:rsidR="000123C7" w:rsidRPr="00683C1D" w14:paraId="0C680A7B" w14:textId="77777777" w:rsidTr="00DA3915">
        <w:trPr>
          <w:trHeight w:val="820"/>
        </w:trPr>
        <w:tc>
          <w:tcPr>
            <w:tcW w:w="14712" w:type="dxa"/>
          </w:tcPr>
          <w:p w14:paraId="777631F9" w14:textId="77777777" w:rsidR="000123C7" w:rsidRPr="00683C1D" w:rsidRDefault="000123C7" w:rsidP="00DA3915">
            <w:pPr>
              <w:pStyle w:val="TableParagraph"/>
              <w:spacing w:line="270" w:lineRule="atLeast"/>
            </w:pPr>
            <w:r w:rsidRPr="00683C1D">
              <w:rPr>
                <w:b/>
              </w:rPr>
              <w:t xml:space="preserve">Spiritual </w:t>
            </w:r>
            <w:r w:rsidRPr="00683C1D">
              <w:t>education in Citizenship inspires curiosity into how our identities are complex, can change over time and are informed by different understandings of what it means to be a citizen in the UK. It also enables pupils to explore creative approaches to taking action on problems and issues to achieve intended purposes</w:t>
            </w:r>
          </w:p>
        </w:tc>
      </w:tr>
      <w:tr w:rsidR="000123C7" w:rsidRPr="00683C1D" w14:paraId="1AE44383" w14:textId="77777777" w:rsidTr="00DA3915">
        <w:trPr>
          <w:trHeight w:val="1100"/>
        </w:trPr>
        <w:tc>
          <w:tcPr>
            <w:tcW w:w="14712" w:type="dxa"/>
          </w:tcPr>
          <w:p w14:paraId="0E66DACB" w14:textId="77777777" w:rsidR="000123C7" w:rsidRPr="00683C1D" w:rsidRDefault="000123C7" w:rsidP="00DA3915">
            <w:pPr>
              <w:pStyle w:val="TableParagraph"/>
              <w:spacing w:before="5" w:line="260" w:lineRule="exact"/>
            </w:pPr>
            <w:r w:rsidRPr="00683C1D">
              <w:rPr>
                <w:b/>
              </w:rPr>
              <w:t xml:space="preserve">Moral </w:t>
            </w:r>
            <w:r w:rsidRPr="00683C1D">
              <w:t>education in Citizenship provides opportunity to weigh up what is fair and unfair in different situations, understanding that justice is fundamental to a democratic society and explore the role of law in maintaining order and resolving conflict. It also questions pupils to reflect on different ideas, opinions, assumptions, beliefs and values when exploring topical and controversial issues and problems.</w:t>
            </w:r>
          </w:p>
        </w:tc>
      </w:tr>
      <w:tr w:rsidR="000123C7" w:rsidRPr="00683C1D" w14:paraId="7E85049B" w14:textId="77777777" w:rsidTr="00DA3915">
        <w:trPr>
          <w:trHeight w:val="820"/>
        </w:trPr>
        <w:tc>
          <w:tcPr>
            <w:tcW w:w="14712" w:type="dxa"/>
          </w:tcPr>
          <w:p w14:paraId="41FEC10C" w14:textId="77777777" w:rsidR="000123C7" w:rsidRPr="00683C1D" w:rsidRDefault="000123C7" w:rsidP="00DA3915">
            <w:pPr>
              <w:pStyle w:val="TableParagraph"/>
              <w:spacing w:line="270" w:lineRule="atLeast"/>
              <w:ind w:right="73"/>
            </w:pPr>
            <w:r w:rsidRPr="00683C1D">
              <w:rPr>
                <w:b/>
              </w:rPr>
              <w:t xml:space="preserve">Social </w:t>
            </w:r>
            <w:r w:rsidRPr="00683C1D">
              <w:t xml:space="preserve">education in in Citizenship helps pupils to consider how democracy, justice, diversity, toleration, respect and freedom are valued by people with different beliefs, backgrounds and traditions within a changing democratic society. It creates understanding that individuals, </w:t>
            </w:r>
            <w:proofErr w:type="spellStart"/>
            <w:r w:rsidRPr="00683C1D">
              <w:t>organisations</w:t>
            </w:r>
            <w:proofErr w:type="spellEnd"/>
            <w:r w:rsidRPr="00683C1D">
              <w:t xml:space="preserve"> and governments have responsibilities to ensure that rights are balanced, supported and protected.</w:t>
            </w:r>
          </w:p>
          <w:p w14:paraId="6540B5A2" w14:textId="77777777" w:rsidR="000123C7" w:rsidRPr="00683C1D" w:rsidRDefault="000123C7" w:rsidP="00DA3915">
            <w:pPr>
              <w:pStyle w:val="TableParagraph"/>
              <w:spacing w:line="270" w:lineRule="atLeast"/>
              <w:ind w:right="73"/>
            </w:pPr>
          </w:p>
        </w:tc>
      </w:tr>
      <w:tr w:rsidR="000123C7" w:rsidRPr="00683C1D" w14:paraId="70E4EA8B" w14:textId="77777777" w:rsidTr="00DA3915">
        <w:trPr>
          <w:trHeight w:val="820"/>
        </w:trPr>
        <w:tc>
          <w:tcPr>
            <w:tcW w:w="14712" w:type="dxa"/>
          </w:tcPr>
          <w:p w14:paraId="500E98B5" w14:textId="77777777" w:rsidR="000123C7" w:rsidRPr="00683C1D" w:rsidRDefault="000123C7" w:rsidP="00DA3915">
            <w:pPr>
              <w:pStyle w:val="TableParagraph"/>
              <w:spacing w:line="270" w:lineRule="atLeast"/>
              <w:ind w:right="957"/>
            </w:pPr>
            <w:r w:rsidRPr="00683C1D">
              <w:rPr>
                <w:b/>
              </w:rPr>
              <w:lastRenderedPageBreak/>
              <w:t xml:space="preserve">Cultural </w:t>
            </w:r>
            <w:r w:rsidRPr="00683C1D">
              <w:t>education in in Citizenship looks at different kinds of rights and obligations and how these affect both individuals and communities. It also explores the diverse national, regional, ethnic and religious cultures, groups and communities in the UK and the connections between them. It enables pupils to evaluate critically different ideas and viewpoints of cultures, including those with which they do not necessarily agree. It encourages reflection and evaluation on what they have learnt from the intended and unintended consequences of their own action, and how that affects others in their communities</w:t>
            </w:r>
          </w:p>
          <w:p w14:paraId="5B052EE5" w14:textId="77777777" w:rsidR="000123C7" w:rsidRPr="00683C1D" w:rsidRDefault="000123C7" w:rsidP="00DA3915">
            <w:pPr>
              <w:pStyle w:val="TableParagraph"/>
              <w:spacing w:line="270" w:lineRule="atLeast"/>
              <w:ind w:right="957"/>
            </w:pPr>
          </w:p>
        </w:tc>
      </w:tr>
      <w:tr w:rsidR="000123C7" w:rsidRPr="00683C1D" w14:paraId="58F5EB6F" w14:textId="77777777" w:rsidTr="00DA3915">
        <w:trPr>
          <w:trHeight w:val="4015"/>
        </w:trPr>
        <w:tc>
          <w:tcPr>
            <w:tcW w:w="14712" w:type="dxa"/>
          </w:tcPr>
          <w:p w14:paraId="1906D128" w14:textId="77777777" w:rsidR="000123C7" w:rsidRPr="00683C1D" w:rsidRDefault="000123C7" w:rsidP="00DA3915">
            <w:pPr>
              <w:pStyle w:val="TableParagraph"/>
              <w:spacing w:before="130"/>
            </w:pPr>
            <w:r w:rsidRPr="00683C1D">
              <w:t xml:space="preserve">Examples of Spiritual, Moral, Social and Cultural Education in </w:t>
            </w:r>
            <w:r w:rsidRPr="00683C1D">
              <w:rPr>
                <w:b/>
              </w:rPr>
              <w:t xml:space="preserve">Citizenship </w:t>
            </w:r>
            <w:r w:rsidRPr="00683C1D">
              <w:t>include:</w:t>
            </w:r>
          </w:p>
          <w:p w14:paraId="3592AC58" w14:textId="77777777" w:rsidR="000123C7" w:rsidRPr="00683C1D" w:rsidRDefault="000123C7" w:rsidP="000123C7">
            <w:pPr>
              <w:numPr>
                <w:ilvl w:val="0"/>
                <w:numId w:val="29"/>
              </w:numPr>
              <w:spacing w:before="100" w:beforeAutospacing="1" w:after="100" w:afterAutospacing="1"/>
              <w:rPr>
                <w:rFonts w:cs="Arial"/>
                <w:sz w:val="22"/>
                <w:szCs w:val="22"/>
                <w:lang w:eastAsia="en-GB"/>
              </w:rPr>
            </w:pPr>
            <w:r w:rsidRPr="00683C1D">
              <w:rPr>
                <w:rFonts w:cs="Arial"/>
                <w:sz w:val="22"/>
                <w:szCs w:val="22"/>
                <w:lang w:eastAsia="en-GB"/>
              </w:rPr>
              <w:t>Pupils learning about their rights, for instance, what are political, legal and human rights?</w:t>
            </w:r>
          </w:p>
          <w:p w14:paraId="56EA8A61" w14:textId="77777777" w:rsidR="000123C7" w:rsidRPr="00683C1D" w:rsidRDefault="000123C7" w:rsidP="000123C7">
            <w:pPr>
              <w:numPr>
                <w:ilvl w:val="0"/>
                <w:numId w:val="29"/>
              </w:numPr>
              <w:spacing w:before="100" w:beforeAutospacing="1" w:after="100" w:afterAutospacing="1"/>
              <w:rPr>
                <w:rFonts w:cs="Arial"/>
                <w:sz w:val="22"/>
                <w:szCs w:val="22"/>
                <w:lang w:eastAsia="en-GB"/>
              </w:rPr>
            </w:pPr>
            <w:r w:rsidRPr="00683C1D">
              <w:rPr>
                <w:rFonts w:cs="Arial"/>
                <w:sz w:val="22"/>
                <w:szCs w:val="22"/>
                <w:lang w:eastAsia="en-GB"/>
              </w:rPr>
              <w:t>Pupils understanding why there is diversity in the UK and the impact of migration and integration on identities and communities</w:t>
            </w:r>
          </w:p>
          <w:p w14:paraId="7ECB7FFB" w14:textId="77777777" w:rsidR="000123C7" w:rsidRPr="00683C1D" w:rsidRDefault="000123C7" w:rsidP="000123C7">
            <w:pPr>
              <w:numPr>
                <w:ilvl w:val="0"/>
                <w:numId w:val="29"/>
              </w:numPr>
              <w:spacing w:before="100" w:beforeAutospacing="1" w:after="100" w:afterAutospacing="1"/>
              <w:rPr>
                <w:rFonts w:cs="Arial"/>
                <w:sz w:val="22"/>
                <w:szCs w:val="22"/>
                <w:lang w:eastAsia="en-GB"/>
              </w:rPr>
            </w:pPr>
            <w:r w:rsidRPr="00683C1D">
              <w:rPr>
                <w:rFonts w:cs="Arial"/>
                <w:sz w:val="22"/>
                <w:szCs w:val="22"/>
                <w:lang w:eastAsia="en-GB"/>
              </w:rPr>
              <w:t>Pupils discussing how the media informs and influences the public, including how information from pressure and interest groups is used</w:t>
            </w:r>
          </w:p>
          <w:p w14:paraId="5FF9AABB" w14:textId="77777777" w:rsidR="000123C7" w:rsidRPr="00683C1D" w:rsidRDefault="000123C7" w:rsidP="000123C7">
            <w:pPr>
              <w:numPr>
                <w:ilvl w:val="0"/>
                <w:numId w:val="29"/>
              </w:numPr>
              <w:spacing w:before="100" w:beforeAutospacing="1" w:after="100" w:afterAutospacing="1"/>
              <w:rPr>
                <w:rFonts w:cs="Arial"/>
                <w:sz w:val="22"/>
                <w:szCs w:val="22"/>
                <w:lang w:eastAsia="en-GB"/>
              </w:rPr>
            </w:pPr>
            <w:r w:rsidRPr="00683C1D">
              <w:rPr>
                <w:rFonts w:cs="Arial"/>
                <w:sz w:val="22"/>
                <w:szCs w:val="22"/>
                <w:lang w:eastAsia="en-GB"/>
              </w:rPr>
              <w:t>Pupils becoming aware of the role of the voluntary sector in supporting communities</w:t>
            </w:r>
          </w:p>
          <w:p w14:paraId="0817AD2A" w14:textId="77777777" w:rsidR="000123C7" w:rsidRPr="00683C1D" w:rsidRDefault="000123C7" w:rsidP="000123C7">
            <w:pPr>
              <w:numPr>
                <w:ilvl w:val="0"/>
                <w:numId w:val="29"/>
              </w:numPr>
              <w:spacing w:before="100" w:beforeAutospacing="1" w:after="100" w:afterAutospacing="1"/>
              <w:rPr>
                <w:rFonts w:cs="Arial"/>
                <w:sz w:val="22"/>
                <w:szCs w:val="22"/>
                <w:lang w:eastAsia="en-GB"/>
              </w:rPr>
            </w:pPr>
            <w:r w:rsidRPr="00683C1D">
              <w:rPr>
                <w:rFonts w:cs="Arial"/>
                <w:sz w:val="22"/>
                <w:szCs w:val="22"/>
                <w:lang w:eastAsia="en-GB"/>
              </w:rPr>
              <w:t>Pupils learning about the law and justice system and how it affects them as individuals and the communities they live in</w:t>
            </w:r>
          </w:p>
          <w:p w14:paraId="0F5AE6F3" w14:textId="77777777" w:rsidR="000123C7" w:rsidRPr="00683C1D" w:rsidRDefault="000123C7" w:rsidP="000123C7">
            <w:pPr>
              <w:numPr>
                <w:ilvl w:val="0"/>
                <w:numId w:val="29"/>
              </w:numPr>
              <w:spacing w:before="100" w:beforeAutospacing="1" w:after="100" w:afterAutospacing="1"/>
              <w:rPr>
                <w:rFonts w:cs="Arial"/>
                <w:sz w:val="22"/>
                <w:szCs w:val="22"/>
                <w:lang w:eastAsia="en-GB"/>
              </w:rPr>
            </w:pPr>
            <w:r w:rsidRPr="00683C1D">
              <w:rPr>
                <w:rFonts w:cs="Arial"/>
                <w:sz w:val="22"/>
                <w:szCs w:val="22"/>
                <w:lang w:eastAsia="en-GB"/>
              </w:rPr>
              <w:t>Pupils understanding what they can do to tackle global warming and climate change</w:t>
            </w:r>
          </w:p>
          <w:p w14:paraId="2D5A9EB8" w14:textId="77777777" w:rsidR="000123C7" w:rsidRPr="00683C1D" w:rsidRDefault="000123C7" w:rsidP="000123C7">
            <w:pPr>
              <w:numPr>
                <w:ilvl w:val="0"/>
                <w:numId w:val="29"/>
              </w:numPr>
              <w:spacing w:before="100" w:beforeAutospacing="1" w:after="100" w:afterAutospacing="1"/>
              <w:rPr>
                <w:rFonts w:cs="Arial"/>
                <w:sz w:val="22"/>
                <w:szCs w:val="22"/>
                <w:lang w:eastAsia="en-GB"/>
              </w:rPr>
            </w:pPr>
            <w:r w:rsidRPr="00683C1D">
              <w:rPr>
                <w:rFonts w:cs="Arial"/>
                <w:sz w:val="22"/>
                <w:szCs w:val="22"/>
                <w:lang w:eastAsia="en-GB"/>
              </w:rPr>
              <w:t>Pupils understanding the UK’s role in the world and the challenges facing the global community.</w:t>
            </w:r>
          </w:p>
          <w:p w14:paraId="0887B34B" w14:textId="77777777" w:rsidR="000123C7" w:rsidRPr="00683C1D" w:rsidRDefault="000123C7" w:rsidP="00DA3915">
            <w:pPr>
              <w:pStyle w:val="TableParagraph"/>
              <w:tabs>
                <w:tab w:val="left" w:pos="462"/>
                <w:tab w:val="left" w:pos="463"/>
              </w:tabs>
              <w:spacing w:before="151"/>
              <w:ind w:left="463"/>
            </w:pPr>
          </w:p>
        </w:tc>
      </w:tr>
    </w:tbl>
    <w:p w14:paraId="6D55DB16" w14:textId="77777777" w:rsidR="001D740B" w:rsidRPr="00683C1D" w:rsidRDefault="001D740B" w:rsidP="000123C7">
      <w:pPr>
        <w:tabs>
          <w:tab w:val="center" w:pos="7470"/>
        </w:tabs>
        <w:rPr>
          <w:rFonts w:cs="Arial"/>
        </w:rPr>
        <w:sectPr w:rsidR="001D740B" w:rsidRPr="00683C1D" w:rsidSect="00047518">
          <w:pgSz w:w="16840" w:h="11910" w:orient="landscape"/>
          <w:pgMar w:top="1100" w:right="680" w:bottom="280" w:left="1220" w:header="720" w:footer="720" w:gutter="0"/>
          <w:cols w:space="720"/>
        </w:sectPr>
      </w:pPr>
    </w:p>
    <w:tbl>
      <w:tblPr>
        <w:tblpPr w:leftFromText="180" w:rightFromText="180" w:vertAnchor="text" w:horzAnchor="margin" w:tblpY="376"/>
        <w:tblW w:w="0" w:type="auto"/>
        <w:tblLayout w:type="fixed"/>
        <w:tblCellMar>
          <w:left w:w="0" w:type="dxa"/>
          <w:right w:w="0" w:type="dxa"/>
        </w:tblCellMar>
        <w:tblLook w:val="01E0" w:firstRow="1" w:lastRow="1" w:firstColumn="1" w:lastColumn="1" w:noHBand="0" w:noVBand="0"/>
      </w:tblPr>
      <w:tblGrid>
        <w:gridCol w:w="14712"/>
      </w:tblGrid>
      <w:tr w:rsidR="000123C7" w:rsidRPr="00683C1D" w14:paraId="791B3908" w14:textId="77777777" w:rsidTr="001D740B">
        <w:trPr>
          <w:trHeight w:val="460"/>
        </w:trPr>
        <w:tc>
          <w:tcPr>
            <w:tcW w:w="14712" w:type="dxa"/>
            <w:shd w:val="clear" w:color="auto" w:fill="auto"/>
          </w:tcPr>
          <w:p w14:paraId="11C2CC10" w14:textId="77777777" w:rsidR="000123C7" w:rsidRPr="00683C1D" w:rsidRDefault="000123C7" w:rsidP="001D740B">
            <w:pPr>
              <w:pStyle w:val="TableParagraph"/>
              <w:spacing w:line="440" w:lineRule="exact"/>
              <w:ind w:right="4938"/>
              <w:rPr>
                <w:b/>
                <w:sz w:val="40"/>
              </w:rPr>
            </w:pPr>
            <w:r w:rsidRPr="00683C1D">
              <w:rPr>
                <w:b/>
                <w:sz w:val="40"/>
              </w:rPr>
              <w:lastRenderedPageBreak/>
              <w:t>SMSC in Geography</w:t>
            </w:r>
          </w:p>
        </w:tc>
      </w:tr>
      <w:tr w:rsidR="000123C7" w:rsidRPr="00683C1D" w14:paraId="407FB482" w14:textId="77777777" w:rsidTr="001D740B">
        <w:trPr>
          <w:trHeight w:val="1100"/>
        </w:trPr>
        <w:tc>
          <w:tcPr>
            <w:tcW w:w="14712" w:type="dxa"/>
          </w:tcPr>
          <w:p w14:paraId="2467E317" w14:textId="77777777" w:rsidR="000123C7" w:rsidRPr="00683C1D" w:rsidRDefault="000123C7" w:rsidP="001D740B">
            <w:pPr>
              <w:pStyle w:val="TableParagraph"/>
              <w:ind w:right="103"/>
            </w:pPr>
            <w:r w:rsidRPr="00683C1D">
              <w:rPr>
                <w:b/>
              </w:rPr>
              <w:t xml:space="preserve">Spiritual </w:t>
            </w:r>
            <w:r w:rsidRPr="00683C1D">
              <w:t>education in Geography inspires awe and wonder at the natural world: both at the physical and human features. It also inspires wonder of the natural environment such as rivers, mountains, hills, volcanoes and the effect of weather and climate. It also includes the effect that the environment continues to have on settlement and peoples’ daily lives.</w:t>
            </w:r>
          </w:p>
        </w:tc>
      </w:tr>
      <w:tr w:rsidR="000123C7" w:rsidRPr="00683C1D" w14:paraId="7BA5A68F" w14:textId="77777777" w:rsidTr="001D740B">
        <w:trPr>
          <w:trHeight w:val="1380"/>
        </w:trPr>
        <w:tc>
          <w:tcPr>
            <w:tcW w:w="14712" w:type="dxa"/>
          </w:tcPr>
          <w:p w14:paraId="7E3CC02E" w14:textId="77777777" w:rsidR="000123C7" w:rsidRPr="00683C1D" w:rsidRDefault="000123C7" w:rsidP="001D740B">
            <w:pPr>
              <w:pStyle w:val="TableParagraph"/>
              <w:ind w:right="270"/>
            </w:pPr>
            <w:r w:rsidRPr="00683C1D">
              <w:rPr>
                <w:b/>
              </w:rPr>
              <w:t xml:space="preserve">Moral </w:t>
            </w:r>
            <w:r w:rsidRPr="00683C1D">
              <w:t xml:space="preserve">education in Geography provides opportunities for pupils to </w:t>
            </w:r>
            <w:proofErr w:type="spellStart"/>
            <w:r w:rsidRPr="00683C1D">
              <w:t>recognise</w:t>
            </w:r>
            <w:proofErr w:type="spellEnd"/>
            <w:r w:rsidRPr="00683C1D">
              <w:t xml:space="preserve"> that development takes place within a global context and that local decisions affect and are affected by decisions and processes in other countries for example river pollution. Issues of justice, fairness and democracy are central and can be debated in terms of pupils’ own experiences as well as using geographical issues as contexts.</w:t>
            </w:r>
          </w:p>
        </w:tc>
      </w:tr>
      <w:tr w:rsidR="000123C7" w:rsidRPr="00683C1D" w14:paraId="4C49C424" w14:textId="77777777" w:rsidTr="001D740B">
        <w:trPr>
          <w:trHeight w:val="820"/>
        </w:trPr>
        <w:tc>
          <w:tcPr>
            <w:tcW w:w="14712" w:type="dxa"/>
          </w:tcPr>
          <w:p w14:paraId="1CF3B3E9" w14:textId="77777777" w:rsidR="000123C7" w:rsidRPr="00683C1D" w:rsidRDefault="000123C7" w:rsidP="001D740B">
            <w:pPr>
              <w:pStyle w:val="TableParagraph"/>
              <w:ind w:right="450"/>
            </w:pPr>
            <w:r w:rsidRPr="00683C1D">
              <w:rPr>
                <w:b/>
              </w:rPr>
              <w:t xml:space="preserve">Social </w:t>
            </w:r>
            <w:r w:rsidRPr="00683C1D">
              <w:t>education in Geography involves the study of real people in different societies. In looking at their own locality and others in the world, pupils’ sense of identity and community can be strengthened.</w:t>
            </w:r>
          </w:p>
        </w:tc>
      </w:tr>
      <w:tr w:rsidR="000123C7" w:rsidRPr="00683C1D" w14:paraId="3D8F53F3" w14:textId="77777777" w:rsidTr="001D740B">
        <w:trPr>
          <w:trHeight w:val="820"/>
        </w:trPr>
        <w:tc>
          <w:tcPr>
            <w:tcW w:w="14712" w:type="dxa"/>
          </w:tcPr>
          <w:p w14:paraId="44F67265" w14:textId="77777777" w:rsidR="000123C7" w:rsidRPr="00683C1D" w:rsidRDefault="000123C7" w:rsidP="001D740B">
            <w:pPr>
              <w:pStyle w:val="TableParagraph"/>
              <w:ind w:right="270"/>
            </w:pPr>
            <w:r w:rsidRPr="00683C1D">
              <w:rPr>
                <w:b/>
              </w:rPr>
              <w:t xml:space="preserve">Cultural </w:t>
            </w:r>
            <w:r w:rsidRPr="00683C1D">
              <w:t xml:space="preserve">education involves the study of real people in real places in the present. It provides opportunities for multi-cultural education through </w:t>
            </w:r>
            <w:proofErr w:type="spellStart"/>
            <w:r w:rsidRPr="00683C1D">
              <w:t>recognising</w:t>
            </w:r>
            <w:proofErr w:type="spellEnd"/>
            <w:r w:rsidRPr="00683C1D">
              <w:t xml:space="preserve"> commonalities and differences. It also encourages pupils to reflect on their own personal reality of sense of space.</w:t>
            </w:r>
          </w:p>
        </w:tc>
      </w:tr>
      <w:tr w:rsidR="000123C7" w:rsidRPr="00683C1D" w14:paraId="4186AFA9" w14:textId="77777777" w:rsidTr="001D740B">
        <w:trPr>
          <w:trHeight w:val="4080"/>
        </w:trPr>
        <w:tc>
          <w:tcPr>
            <w:tcW w:w="14712" w:type="dxa"/>
          </w:tcPr>
          <w:p w14:paraId="3E946127" w14:textId="77777777" w:rsidR="000123C7" w:rsidRPr="00683C1D" w:rsidRDefault="000123C7" w:rsidP="001D740B">
            <w:pPr>
              <w:pStyle w:val="TableParagraph"/>
              <w:spacing w:before="130"/>
            </w:pPr>
            <w:r w:rsidRPr="00683C1D">
              <w:lastRenderedPageBreak/>
              <w:t xml:space="preserve">Examples of Spiritual, Moral, Social and Cultural Education in </w:t>
            </w:r>
            <w:r w:rsidRPr="00683C1D">
              <w:rPr>
                <w:b/>
              </w:rPr>
              <w:t xml:space="preserve">Geography </w:t>
            </w:r>
            <w:r w:rsidRPr="00683C1D">
              <w:t>include:</w:t>
            </w:r>
          </w:p>
          <w:p w14:paraId="5D5FE0C5" w14:textId="77777777" w:rsidR="000123C7" w:rsidRPr="00683C1D" w:rsidRDefault="000123C7" w:rsidP="001D740B">
            <w:pPr>
              <w:pStyle w:val="TableParagraph"/>
              <w:numPr>
                <w:ilvl w:val="0"/>
                <w:numId w:val="34"/>
              </w:numPr>
              <w:tabs>
                <w:tab w:val="left" w:pos="462"/>
                <w:tab w:val="left" w:pos="463"/>
              </w:tabs>
              <w:spacing w:before="59"/>
            </w:pPr>
            <w:r w:rsidRPr="00683C1D">
              <w:t>Pupils</w:t>
            </w:r>
            <w:r w:rsidRPr="00683C1D">
              <w:rPr>
                <w:spacing w:val="-3"/>
              </w:rPr>
              <w:t xml:space="preserve"> </w:t>
            </w:r>
            <w:r w:rsidRPr="00683C1D">
              <w:t>learning</w:t>
            </w:r>
            <w:r w:rsidRPr="00683C1D">
              <w:rPr>
                <w:spacing w:val="-5"/>
              </w:rPr>
              <w:t xml:space="preserve"> </w:t>
            </w:r>
            <w:r w:rsidRPr="00683C1D">
              <w:t>the</w:t>
            </w:r>
            <w:r w:rsidRPr="00683C1D">
              <w:rPr>
                <w:spacing w:val="-5"/>
              </w:rPr>
              <w:t xml:space="preserve"> </w:t>
            </w:r>
            <w:r w:rsidRPr="00683C1D">
              <w:t>power</w:t>
            </w:r>
            <w:r w:rsidRPr="00683C1D">
              <w:rPr>
                <w:spacing w:val="-3"/>
              </w:rPr>
              <w:t xml:space="preserve"> </w:t>
            </w:r>
            <w:r w:rsidRPr="00683C1D">
              <w:t>of the</w:t>
            </w:r>
            <w:r w:rsidRPr="00683C1D">
              <w:rPr>
                <w:spacing w:val="-3"/>
              </w:rPr>
              <w:t xml:space="preserve"> </w:t>
            </w:r>
            <w:r w:rsidRPr="00683C1D">
              <w:t>Earth’s</w:t>
            </w:r>
            <w:r w:rsidRPr="00683C1D">
              <w:rPr>
                <w:spacing w:val="-5"/>
              </w:rPr>
              <w:t xml:space="preserve"> </w:t>
            </w:r>
            <w:r w:rsidRPr="00683C1D">
              <w:t>forces,</w:t>
            </w:r>
            <w:r w:rsidRPr="00683C1D">
              <w:rPr>
                <w:spacing w:val="-5"/>
              </w:rPr>
              <w:t xml:space="preserve"> </w:t>
            </w:r>
            <w:r w:rsidRPr="00683C1D">
              <w:t>for</w:t>
            </w:r>
            <w:r w:rsidRPr="00683C1D">
              <w:rPr>
                <w:spacing w:val="-3"/>
              </w:rPr>
              <w:t xml:space="preserve"> </w:t>
            </w:r>
            <w:r w:rsidRPr="00683C1D">
              <w:t>instance</w:t>
            </w:r>
            <w:r w:rsidRPr="00683C1D">
              <w:rPr>
                <w:spacing w:val="-3"/>
              </w:rPr>
              <w:t xml:space="preserve"> </w:t>
            </w:r>
            <w:r w:rsidRPr="00683C1D">
              <w:t>the</w:t>
            </w:r>
            <w:r w:rsidRPr="00683C1D">
              <w:rPr>
                <w:spacing w:val="-5"/>
              </w:rPr>
              <w:t xml:space="preserve"> </w:t>
            </w:r>
            <w:r w:rsidRPr="00683C1D">
              <w:t>effects</w:t>
            </w:r>
            <w:r w:rsidRPr="00683C1D">
              <w:rPr>
                <w:spacing w:val="-3"/>
              </w:rPr>
              <w:t xml:space="preserve"> </w:t>
            </w:r>
            <w:r w:rsidRPr="00683C1D">
              <w:t>of</w:t>
            </w:r>
            <w:r w:rsidRPr="00683C1D">
              <w:rPr>
                <w:spacing w:val="5"/>
              </w:rPr>
              <w:t xml:space="preserve"> </w:t>
            </w:r>
            <w:r w:rsidRPr="00683C1D">
              <w:t>earthquakes</w:t>
            </w:r>
            <w:r w:rsidRPr="00683C1D">
              <w:rPr>
                <w:spacing w:val="-5"/>
              </w:rPr>
              <w:t xml:space="preserve"> </w:t>
            </w:r>
            <w:r w:rsidRPr="00683C1D">
              <w:t>and</w:t>
            </w:r>
            <w:r w:rsidRPr="00683C1D">
              <w:rPr>
                <w:spacing w:val="-3"/>
              </w:rPr>
              <w:t xml:space="preserve"> </w:t>
            </w:r>
            <w:r w:rsidRPr="00683C1D">
              <w:t>their</w:t>
            </w:r>
            <w:r w:rsidRPr="00683C1D">
              <w:rPr>
                <w:spacing w:val="-5"/>
              </w:rPr>
              <w:t xml:space="preserve"> </w:t>
            </w:r>
            <w:r w:rsidRPr="00683C1D">
              <w:t>impact</w:t>
            </w:r>
            <w:r w:rsidRPr="00683C1D">
              <w:rPr>
                <w:spacing w:val="-3"/>
              </w:rPr>
              <w:t xml:space="preserve"> </w:t>
            </w:r>
            <w:r w:rsidRPr="00683C1D">
              <w:t>on</w:t>
            </w:r>
            <w:r w:rsidRPr="00683C1D">
              <w:rPr>
                <w:spacing w:val="-3"/>
              </w:rPr>
              <w:t xml:space="preserve"> </w:t>
            </w:r>
            <w:r w:rsidRPr="00683C1D">
              <w:t>people</w:t>
            </w:r>
          </w:p>
          <w:p w14:paraId="423EC9F8" w14:textId="77777777" w:rsidR="000123C7" w:rsidRPr="00683C1D" w:rsidRDefault="000123C7" w:rsidP="001D740B">
            <w:pPr>
              <w:pStyle w:val="TableParagraph"/>
              <w:numPr>
                <w:ilvl w:val="0"/>
                <w:numId w:val="34"/>
              </w:numPr>
              <w:tabs>
                <w:tab w:val="left" w:pos="462"/>
                <w:tab w:val="left" w:pos="463"/>
              </w:tabs>
              <w:spacing w:before="208"/>
            </w:pPr>
            <w:r w:rsidRPr="00683C1D">
              <w:t xml:space="preserve">Understanding the threats to the planet now and in the future, including global </w:t>
            </w:r>
            <w:r w:rsidRPr="00683C1D">
              <w:rPr>
                <w:spacing w:val="-35"/>
              </w:rPr>
              <w:t xml:space="preserve"> </w:t>
            </w:r>
            <w:r w:rsidRPr="00683C1D">
              <w:t>warming</w:t>
            </w:r>
          </w:p>
          <w:p w14:paraId="7DD71837" w14:textId="77777777" w:rsidR="000123C7" w:rsidRPr="00683C1D" w:rsidRDefault="000123C7" w:rsidP="001D740B">
            <w:pPr>
              <w:pStyle w:val="TableParagraph"/>
              <w:numPr>
                <w:ilvl w:val="0"/>
                <w:numId w:val="34"/>
              </w:numPr>
              <w:tabs>
                <w:tab w:val="left" w:pos="462"/>
                <w:tab w:val="left" w:pos="463"/>
              </w:tabs>
              <w:spacing w:before="211"/>
            </w:pPr>
            <w:r w:rsidRPr="00683C1D">
              <w:t>Pupils understanding and debating the conflicting values of tourism and</w:t>
            </w:r>
            <w:r w:rsidRPr="00683C1D">
              <w:rPr>
                <w:spacing w:val="-35"/>
              </w:rPr>
              <w:t xml:space="preserve"> </w:t>
            </w:r>
            <w:r w:rsidRPr="00683C1D">
              <w:t>spirituality</w:t>
            </w:r>
          </w:p>
          <w:p w14:paraId="3FC8F01D" w14:textId="77777777" w:rsidR="000123C7" w:rsidRPr="00683C1D" w:rsidRDefault="000123C7" w:rsidP="001D740B">
            <w:pPr>
              <w:pStyle w:val="TableParagraph"/>
              <w:numPr>
                <w:ilvl w:val="0"/>
                <w:numId w:val="34"/>
              </w:numPr>
              <w:tabs>
                <w:tab w:val="left" w:pos="462"/>
                <w:tab w:val="left" w:pos="463"/>
              </w:tabs>
              <w:spacing w:before="208"/>
            </w:pPr>
            <w:r w:rsidRPr="00683C1D">
              <w:t xml:space="preserve">Pupils discussing the consequences of </w:t>
            </w:r>
            <w:proofErr w:type="spellStart"/>
            <w:r w:rsidRPr="00683C1D">
              <w:t>globalisation</w:t>
            </w:r>
            <w:proofErr w:type="spellEnd"/>
            <w:r w:rsidRPr="00683C1D">
              <w:t xml:space="preserve"> and its impacts on workers and their </w:t>
            </w:r>
            <w:proofErr w:type="gramStart"/>
            <w:r w:rsidRPr="00683C1D">
              <w:t>possible</w:t>
            </w:r>
            <w:r w:rsidRPr="00683C1D">
              <w:rPr>
                <w:spacing w:val="-43"/>
              </w:rPr>
              <w:t xml:space="preserve">  </w:t>
            </w:r>
            <w:r w:rsidRPr="00683C1D">
              <w:t>exploitation</w:t>
            </w:r>
            <w:proofErr w:type="gramEnd"/>
            <w:r w:rsidRPr="00683C1D">
              <w:t>.</w:t>
            </w:r>
          </w:p>
          <w:p w14:paraId="1AB06560" w14:textId="77777777" w:rsidR="000123C7" w:rsidRPr="00683C1D" w:rsidRDefault="000123C7" w:rsidP="001D740B">
            <w:pPr>
              <w:pStyle w:val="TableParagraph"/>
              <w:numPr>
                <w:ilvl w:val="0"/>
                <w:numId w:val="34"/>
              </w:numPr>
              <w:tabs>
                <w:tab w:val="left" w:pos="462"/>
                <w:tab w:val="left" w:pos="463"/>
              </w:tabs>
              <w:spacing w:before="210"/>
            </w:pPr>
            <w:r w:rsidRPr="00683C1D">
              <w:t xml:space="preserve">Pupils discussing the changing urban environments as well as discussing people in the decision making </w:t>
            </w:r>
            <w:r w:rsidRPr="00683C1D">
              <w:rPr>
                <w:spacing w:val="-38"/>
              </w:rPr>
              <w:t xml:space="preserve"> </w:t>
            </w:r>
            <w:r w:rsidRPr="00683C1D">
              <w:t>process</w:t>
            </w:r>
          </w:p>
          <w:p w14:paraId="7C2DC95F" w14:textId="77777777" w:rsidR="000123C7" w:rsidRPr="00683C1D" w:rsidRDefault="000123C7" w:rsidP="001D740B">
            <w:pPr>
              <w:pStyle w:val="TableParagraph"/>
              <w:numPr>
                <w:ilvl w:val="0"/>
                <w:numId w:val="34"/>
              </w:numPr>
              <w:tabs>
                <w:tab w:val="left" w:pos="462"/>
                <w:tab w:val="left" w:pos="463"/>
              </w:tabs>
              <w:spacing w:before="209"/>
            </w:pPr>
            <w:r w:rsidRPr="00683C1D">
              <w:t>Pupils becoming aware of the social problems of rural</w:t>
            </w:r>
            <w:r w:rsidRPr="00683C1D">
              <w:rPr>
                <w:spacing w:val="-16"/>
              </w:rPr>
              <w:t xml:space="preserve"> </w:t>
            </w:r>
            <w:r w:rsidRPr="00683C1D">
              <w:t>decline</w:t>
            </w:r>
          </w:p>
          <w:p w14:paraId="039335E1" w14:textId="77777777" w:rsidR="000123C7" w:rsidRPr="00683C1D" w:rsidRDefault="000123C7" w:rsidP="001D740B">
            <w:pPr>
              <w:pStyle w:val="TableParagraph"/>
              <w:numPr>
                <w:ilvl w:val="0"/>
                <w:numId w:val="34"/>
              </w:numPr>
              <w:tabs>
                <w:tab w:val="left" w:pos="462"/>
                <w:tab w:val="left" w:pos="463"/>
              </w:tabs>
              <w:spacing w:before="211"/>
            </w:pPr>
            <w:r w:rsidRPr="00683C1D">
              <w:t>Understanding the social consequences of a tropical revolving</w:t>
            </w:r>
            <w:r w:rsidRPr="00683C1D">
              <w:rPr>
                <w:spacing w:val="-24"/>
              </w:rPr>
              <w:t xml:space="preserve"> </w:t>
            </w:r>
            <w:r w:rsidRPr="00683C1D">
              <w:t>storm</w:t>
            </w:r>
          </w:p>
        </w:tc>
      </w:tr>
    </w:tbl>
    <w:p w14:paraId="670DC5B4" w14:textId="77777777" w:rsidR="000123C7" w:rsidRPr="00683C1D" w:rsidRDefault="000123C7" w:rsidP="000123C7">
      <w:pPr>
        <w:pStyle w:val="BodyText"/>
        <w:rPr>
          <w:rFonts w:ascii="Arial" w:hAnsi="Arial" w:cs="Arial"/>
          <w:b/>
          <w:sz w:val="29"/>
        </w:rPr>
      </w:pPr>
    </w:p>
    <w:p w14:paraId="16666608" w14:textId="77777777" w:rsidR="000123C7" w:rsidRPr="00683C1D" w:rsidRDefault="000123C7" w:rsidP="000123C7">
      <w:pPr>
        <w:spacing w:line="316" w:lineRule="auto"/>
        <w:rPr>
          <w:rFonts w:cs="Arial"/>
        </w:rPr>
        <w:sectPr w:rsidR="000123C7" w:rsidRPr="00683C1D" w:rsidSect="00047518">
          <w:pgSz w:w="16840" w:h="11910" w:orient="landscape"/>
          <w:pgMar w:top="1100" w:right="680" w:bottom="280" w:left="1220" w:header="720" w:footer="720" w:gutter="0"/>
          <w:cols w:space="720"/>
        </w:sectPr>
      </w:pPr>
    </w:p>
    <w:p w14:paraId="7164FA00" w14:textId="77777777" w:rsidR="000123C7" w:rsidRPr="00683C1D" w:rsidRDefault="000123C7" w:rsidP="000123C7">
      <w:pPr>
        <w:pStyle w:val="BodyText"/>
        <w:rPr>
          <w:rFonts w:ascii="Arial" w:hAnsi="Arial" w:cs="Arial"/>
          <w:b/>
          <w:sz w:val="29"/>
        </w:rPr>
      </w:pPr>
    </w:p>
    <w:tbl>
      <w:tblPr>
        <w:tblW w:w="0" w:type="auto"/>
        <w:tblInd w:w="107" w:type="dxa"/>
        <w:tblLayout w:type="fixed"/>
        <w:tblCellMar>
          <w:left w:w="0" w:type="dxa"/>
          <w:right w:w="0" w:type="dxa"/>
        </w:tblCellMar>
        <w:tblLook w:val="01E0" w:firstRow="1" w:lastRow="1" w:firstColumn="1" w:lastColumn="1" w:noHBand="0" w:noVBand="0"/>
      </w:tblPr>
      <w:tblGrid>
        <w:gridCol w:w="14712"/>
      </w:tblGrid>
      <w:tr w:rsidR="000123C7" w:rsidRPr="00683C1D" w14:paraId="7443CDB1" w14:textId="77777777" w:rsidTr="00DA3915">
        <w:trPr>
          <w:trHeight w:val="460"/>
        </w:trPr>
        <w:tc>
          <w:tcPr>
            <w:tcW w:w="14712" w:type="dxa"/>
            <w:shd w:val="clear" w:color="auto" w:fill="auto"/>
          </w:tcPr>
          <w:p w14:paraId="49D7BB93" w14:textId="77777777" w:rsidR="000123C7" w:rsidRPr="00683C1D" w:rsidRDefault="000123C7" w:rsidP="00DA3915">
            <w:pPr>
              <w:pStyle w:val="TableParagraph"/>
              <w:spacing w:line="440" w:lineRule="exact"/>
              <w:ind w:right="4939"/>
              <w:rPr>
                <w:b/>
                <w:sz w:val="40"/>
              </w:rPr>
            </w:pPr>
            <w:r w:rsidRPr="00683C1D">
              <w:rPr>
                <w:b/>
                <w:sz w:val="40"/>
              </w:rPr>
              <w:t>SMSC in History</w:t>
            </w:r>
          </w:p>
        </w:tc>
      </w:tr>
      <w:tr w:rsidR="000123C7" w:rsidRPr="00683C1D" w14:paraId="1EB8C346" w14:textId="77777777" w:rsidTr="00DA3915">
        <w:trPr>
          <w:trHeight w:val="1500"/>
        </w:trPr>
        <w:tc>
          <w:tcPr>
            <w:tcW w:w="14712" w:type="dxa"/>
          </w:tcPr>
          <w:p w14:paraId="6836F097" w14:textId="77777777" w:rsidR="000123C7" w:rsidRPr="00683C1D" w:rsidRDefault="000123C7" w:rsidP="00DA3915">
            <w:pPr>
              <w:pStyle w:val="TableParagraph"/>
              <w:ind w:right="319"/>
            </w:pPr>
            <w:r w:rsidRPr="00683C1D">
              <w:rPr>
                <w:b/>
              </w:rPr>
              <w:t xml:space="preserve">Spiritual </w:t>
            </w:r>
            <w:r w:rsidRPr="00683C1D">
              <w:t xml:space="preserve">education in History involves the mystery of how and why events in the past happened and their many causes, and helping pupils to a </w:t>
            </w:r>
            <w:proofErr w:type="spellStart"/>
            <w:r w:rsidRPr="00683C1D">
              <w:t>realisation</w:t>
            </w:r>
            <w:proofErr w:type="spellEnd"/>
            <w:r w:rsidRPr="00683C1D">
              <w:t xml:space="preserve"> that events did not have to happen that way, they could have taken other directions. It also involves </w:t>
            </w:r>
            <w:proofErr w:type="spellStart"/>
            <w:r w:rsidRPr="00683C1D">
              <w:t>realising</w:t>
            </w:r>
            <w:proofErr w:type="spellEnd"/>
            <w:r w:rsidRPr="00683C1D">
              <w:t xml:space="preserve"> the incredible significance that some individuals have had in the past, the distortions that can take place through time and the multitude of different interpretations that can be made about one single event. History allows pupils to see the similarities between people now and in the past and sometimes through sources and artefacts we feel that we can almost reach and touch them. Artefacts, for example, can bring us closer to people through touching what they felt, feeling their shoes, clothes etc.</w:t>
            </w:r>
          </w:p>
        </w:tc>
      </w:tr>
      <w:tr w:rsidR="000123C7" w:rsidRPr="00683C1D" w14:paraId="65AE6D2E" w14:textId="77777777" w:rsidTr="00DA3915">
        <w:trPr>
          <w:trHeight w:val="497"/>
        </w:trPr>
        <w:tc>
          <w:tcPr>
            <w:tcW w:w="14712" w:type="dxa"/>
          </w:tcPr>
          <w:p w14:paraId="312815EB" w14:textId="77777777" w:rsidR="000123C7" w:rsidRPr="00683C1D" w:rsidRDefault="000123C7" w:rsidP="00DA3915">
            <w:pPr>
              <w:pStyle w:val="TableParagraph"/>
              <w:spacing w:line="248" w:lineRule="exact"/>
            </w:pPr>
            <w:r w:rsidRPr="00683C1D">
              <w:rPr>
                <w:b/>
              </w:rPr>
              <w:t xml:space="preserve">Moral </w:t>
            </w:r>
            <w:r w:rsidRPr="00683C1D">
              <w:t>education in History involves pupils being encouraged to comment on moral questions and dilemmas. History is a story of right and wrong and</w:t>
            </w:r>
          </w:p>
          <w:p w14:paraId="69DDA8C4" w14:textId="77777777" w:rsidR="000123C7" w:rsidRPr="00683C1D" w:rsidRDefault="000123C7" w:rsidP="00DA3915">
            <w:pPr>
              <w:pStyle w:val="TableParagraph"/>
              <w:spacing w:before="2" w:line="234" w:lineRule="exact"/>
            </w:pPr>
            <w:r w:rsidRPr="00683C1D">
              <w:t xml:space="preserve">pupils develop the ability to </w:t>
            </w:r>
            <w:proofErr w:type="spellStart"/>
            <w:r w:rsidRPr="00683C1D">
              <w:t>empathise</w:t>
            </w:r>
            <w:proofErr w:type="spellEnd"/>
            <w:r w:rsidRPr="00683C1D">
              <w:t xml:space="preserve"> with the decisions which ordinary people made at the time, based on their historical situation.</w:t>
            </w:r>
          </w:p>
          <w:p w14:paraId="77A06395" w14:textId="77777777" w:rsidR="000123C7" w:rsidRPr="00683C1D" w:rsidRDefault="000123C7" w:rsidP="00DA3915">
            <w:pPr>
              <w:pStyle w:val="TableParagraph"/>
              <w:spacing w:before="2" w:line="234" w:lineRule="exact"/>
            </w:pPr>
          </w:p>
          <w:p w14:paraId="5F19390C" w14:textId="77777777" w:rsidR="000123C7" w:rsidRPr="00683C1D" w:rsidRDefault="000123C7" w:rsidP="00DA3915">
            <w:pPr>
              <w:pStyle w:val="TableParagraph"/>
              <w:spacing w:before="2" w:line="234" w:lineRule="exact"/>
            </w:pPr>
          </w:p>
        </w:tc>
      </w:tr>
      <w:tr w:rsidR="000123C7" w:rsidRPr="00683C1D" w14:paraId="511F14AD" w14:textId="77777777" w:rsidTr="00DA3915">
        <w:trPr>
          <w:trHeight w:val="760"/>
        </w:trPr>
        <w:tc>
          <w:tcPr>
            <w:tcW w:w="14712" w:type="dxa"/>
          </w:tcPr>
          <w:p w14:paraId="6F9F6629" w14:textId="77777777" w:rsidR="000123C7" w:rsidRPr="00683C1D" w:rsidRDefault="000123C7" w:rsidP="00DA3915">
            <w:pPr>
              <w:pStyle w:val="TableParagraph"/>
              <w:spacing w:line="250" w:lineRule="exact"/>
            </w:pPr>
            <w:r w:rsidRPr="00683C1D">
              <w:rPr>
                <w:b/>
              </w:rPr>
              <w:t xml:space="preserve">Social </w:t>
            </w:r>
            <w:r w:rsidRPr="00683C1D">
              <w:t>education in History encourages pupils to think about what past societies have contributed to our culture today. Pupils own social development is encouraged through working together and problem solving. History also has a role to play in helping people to express themselves clearly and communicate better.</w:t>
            </w:r>
          </w:p>
        </w:tc>
      </w:tr>
      <w:tr w:rsidR="000123C7" w:rsidRPr="00683C1D" w14:paraId="488EFAA8" w14:textId="77777777" w:rsidTr="00DA3915">
        <w:trPr>
          <w:trHeight w:val="500"/>
        </w:trPr>
        <w:tc>
          <w:tcPr>
            <w:tcW w:w="14712" w:type="dxa"/>
          </w:tcPr>
          <w:p w14:paraId="30690C56" w14:textId="77777777" w:rsidR="000123C7" w:rsidRPr="00683C1D" w:rsidRDefault="000123C7" w:rsidP="00DA3915">
            <w:pPr>
              <w:pStyle w:val="TableParagraph"/>
              <w:spacing w:line="248" w:lineRule="exact"/>
            </w:pPr>
            <w:r w:rsidRPr="00683C1D">
              <w:rPr>
                <w:b/>
              </w:rPr>
              <w:t xml:space="preserve">Cultural </w:t>
            </w:r>
            <w:r w:rsidRPr="00683C1D">
              <w:t>education involves pupils developing a better understanding of our multicultural society through studying links between local, British, European and world history.</w:t>
            </w:r>
          </w:p>
          <w:p w14:paraId="490B10C4" w14:textId="77777777" w:rsidR="000123C7" w:rsidRPr="00683C1D" w:rsidRDefault="000123C7" w:rsidP="00DA3915">
            <w:pPr>
              <w:pStyle w:val="TableParagraph"/>
              <w:spacing w:before="1" w:line="237" w:lineRule="exact"/>
            </w:pPr>
          </w:p>
        </w:tc>
      </w:tr>
      <w:tr w:rsidR="000123C7" w:rsidRPr="00683C1D" w14:paraId="29D2E60D" w14:textId="77777777" w:rsidTr="00DA3915">
        <w:trPr>
          <w:trHeight w:val="4480"/>
        </w:trPr>
        <w:tc>
          <w:tcPr>
            <w:tcW w:w="14712" w:type="dxa"/>
          </w:tcPr>
          <w:p w14:paraId="3032D580" w14:textId="77777777" w:rsidR="000123C7" w:rsidRPr="00683C1D" w:rsidRDefault="000123C7" w:rsidP="00DA3915">
            <w:pPr>
              <w:pStyle w:val="TableParagraph"/>
              <w:spacing w:before="148"/>
            </w:pPr>
            <w:r w:rsidRPr="00683C1D">
              <w:lastRenderedPageBreak/>
              <w:t xml:space="preserve">Examples of Spiritual, Moral, Social and Cultural Education in </w:t>
            </w:r>
            <w:r w:rsidRPr="00683C1D">
              <w:rPr>
                <w:b/>
              </w:rPr>
              <w:t xml:space="preserve">History </w:t>
            </w:r>
            <w:r w:rsidRPr="00683C1D">
              <w:t>include:</w:t>
            </w:r>
          </w:p>
          <w:p w14:paraId="29355A81" w14:textId="77777777" w:rsidR="000123C7" w:rsidRPr="00683C1D" w:rsidRDefault="000123C7" w:rsidP="000123C7">
            <w:pPr>
              <w:pStyle w:val="TableParagraph"/>
              <w:numPr>
                <w:ilvl w:val="0"/>
                <w:numId w:val="36"/>
              </w:numPr>
              <w:tabs>
                <w:tab w:val="left" w:pos="462"/>
                <w:tab w:val="left" w:pos="463"/>
              </w:tabs>
              <w:spacing w:before="87" w:line="316" w:lineRule="auto"/>
              <w:ind w:right="549"/>
            </w:pPr>
            <w:r w:rsidRPr="00683C1D">
              <w:t>Pupils being given the opportunity to explore the beliefs and values from past societies and from a range of different countries. They are then able to use this information to compare and contrast with their own values and beliefs and also those of modern</w:t>
            </w:r>
            <w:r w:rsidRPr="00683C1D">
              <w:rPr>
                <w:spacing w:val="-36"/>
              </w:rPr>
              <w:t xml:space="preserve"> </w:t>
            </w:r>
            <w:r w:rsidRPr="00683C1D">
              <w:t>Britain</w:t>
            </w:r>
          </w:p>
          <w:p w14:paraId="7EDDD9E1" w14:textId="77777777" w:rsidR="000123C7" w:rsidRPr="00683C1D" w:rsidRDefault="000123C7" w:rsidP="000123C7">
            <w:pPr>
              <w:pStyle w:val="TableParagraph"/>
              <w:numPr>
                <w:ilvl w:val="0"/>
                <w:numId w:val="36"/>
              </w:numPr>
              <w:tabs>
                <w:tab w:val="left" w:pos="462"/>
                <w:tab w:val="left" w:pos="463"/>
              </w:tabs>
              <w:spacing w:before="153"/>
            </w:pPr>
            <w:r w:rsidRPr="00683C1D">
              <w:t>Pupils questioning the moral codes of different</w:t>
            </w:r>
            <w:r w:rsidRPr="00683C1D">
              <w:rPr>
                <w:spacing w:val="-16"/>
              </w:rPr>
              <w:t xml:space="preserve"> </w:t>
            </w:r>
            <w:r w:rsidRPr="00683C1D">
              <w:t>societies</w:t>
            </w:r>
          </w:p>
          <w:p w14:paraId="1FFC96D5" w14:textId="77777777" w:rsidR="000123C7" w:rsidRPr="00683C1D" w:rsidRDefault="000123C7" w:rsidP="00DA3915">
            <w:pPr>
              <w:pStyle w:val="TableParagraph"/>
              <w:spacing w:before="6"/>
              <w:ind w:left="0"/>
              <w:rPr>
                <w:sz w:val="20"/>
              </w:rPr>
            </w:pPr>
          </w:p>
          <w:p w14:paraId="38333A3A" w14:textId="77777777" w:rsidR="000123C7" w:rsidRPr="00683C1D" w:rsidRDefault="000123C7" w:rsidP="000123C7">
            <w:pPr>
              <w:pStyle w:val="TableParagraph"/>
              <w:numPr>
                <w:ilvl w:val="0"/>
                <w:numId w:val="36"/>
              </w:numPr>
              <w:tabs>
                <w:tab w:val="left" w:pos="462"/>
                <w:tab w:val="left" w:pos="463"/>
              </w:tabs>
              <w:spacing w:line="316" w:lineRule="auto"/>
              <w:ind w:right="429"/>
            </w:pPr>
            <w:r w:rsidRPr="00683C1D">
              <w:t>Pupils exploring the nature of slavery and the slave trade in the 18th and 19th centuries. They compare the values with their own beliefs about rights and</w:t>
            </w:r>
            <w:r w:rsidRPr="00683C1D">
              <w:rPr>
                <w:spacing w:val="-6"/>
              </w:rPr>
              <w:t xml:space="preserve"> </w:t>
            </w:r>
            <w:r w:rsidRPr="00683C1D">
              <w:t>slavery</w:t>
            </w:r>
          </w:p>
          <w:p w14:paraId="204D9C89" w14:textId="77777777" w:rsidR="000123C7" w:rsidRPr="00683C1D" w:rsidRDefault="000123C7" w:rsidP="000123C7">
            <w:pPr>
              <w:pStyle w:val="TableParagraph"/>
              <w:numPr>
                <w:ilvl w:val="0"/>
                <w:numId w:val="36"/>
              </w:numPr>
              <w:tabs>
                <w:tab w:val="left" w:pos="462"/>
                <w:tab w:val="left" w:pos="463"/>
              </w:tabs>
              <w:spacing w:before="153"/>
            </w:pPr>
            <w:r w:rsidRPr="00683C1D">
              <w:t>Students exploring why men joined the army in 1914 and the issues of right and wrong in fighting for your</w:t>
            </w:r>
            <w:r w:rsidRPr="00683C1D">
              <w:rPr>
                <w:spacing w:val="-34"/>
              </w:rPr>
              <w:t xml:space="preserve"> </w:t>
            </w:r>
            <w:r w:rsidRPr="00683C1D">
              <w:t>country</w:t>
            </w:r>
          </w:p>
          <w:p w14:paraId="5C7B08F6" w14:textId="77777777" w:rsidR="000123C7" w:rsidRPr="00683C1D" w:rsidRDefault="000123C7" w:rsidP="00DA3915">
            <w:pPr>
              <w:pStyle w:val="TableParagraph"/>
              <w:spacing w:before="2"/>
              <w:ind w:left="0"/>
              <w:rPr>
                <w:sz w:val="20"/>
              </w:rPr>
            </w:pPr>
          </w:p>
          <w:p w14:paraId="7713B35C" w14:textId="77777777" w:rsidR="000123C7" w:rsidRPr="00683C1D" w:rsidRDefault="000123C7" w:rsidP="000123C7">
            <w:pPr>
              <w:pStyle w:val="TableParagraph"/>
              <w:numPr>
                <w:ilvl w:val="0"/>
                <w:numId w:val="36"/>
              </w:numPr>
              <w:tabs>
                <w:tab w:val="left" w:pos="462"/>
                <w:tab w:val="left" w:pos="463"/>
              </w:tabs>
            </w:pPr>
            <w:r w:rsidRPr="00683C1D">
              <w:t>Pupils</w:t>
            </w:r>
            <w:r w:rsidRPr="00683C1D">
              <w:rPr>
                <w:spacing w:val="-4"/>
              </w:rPr>
              <w:t xml:space="preserve"> </w:t>
            </w:r>
            <w:r w:rsidRPr="00683C1D">
              <w:t>exploring</w:t>
            </w:r>
            <w:r w:rsidRPr="00683C1D">
              <w:rPr>
                <w:spacing w:val="-3"/>
              </w:rPr>
              <w:t xml:space="preserve"> </w:t>
            </w:r>
            <w:r w:rsidRPr="00683C1D">
              <w:t>the</w:t>
            </w:r>
            <w:r w:rsidRPr="00683C1D">
              <w:rPr>
                <w:spacing w:val="-7"/>
              </w:rPr>
              <w:t xml:space="preserve"> </w:t>
            </w:r>
            <w:r w:rsidRPr="00683C1D">
              <w:t>treatment</w:t>
            </w:r>
            <w:r w:rsidRPr="00683C1D">
              <w:rPr>
                <w:spacing w:val="-6"/>
              </w:rPr>
              <w:t xml:space="preserve"> </w:t>
            </w:r>
            <w:r w:rsidRPr="00683C1D">
              <w:t>and</w:t>
            </w:r>
            <w:r w:rsidRPr="00683C1D">
              <w:rPr>
                <w:spacing w:val="-5"/>
              </w:rPr>
              <w:t xml:space="preserve"> </w:t>
            </w:r>
            <w:r w:rsidRPr="00683C1D">
              <w:t>persecution</w:t>
            </w:r>
            <w:r w:rsidRPr="00683C1D">
              <w:rPr>
                <w:spacing w:val="-5"/>
              </w:rPr>
              <w:t xml:space="preserve"> </w:t>
            </w:r>
            <w:r w:rsidRPr="00683C1D">
              <w:t>of</w:t>
            </w:r>
            <w:r w:rsidRPr="00683C1D">
              <w:rPr>
                <w:spacing w:val="-6"/>
              </w:rPr>
              <w:t xml:space="preserve"> </w:t>
            </w:r>
            <w:r w:rsidRPr="00683C1D">
              <w:t>minorities</w:t>
            </w:r>
            <w:r w:rsidRPr="00683C1D">
              <w:rPr>
                <w:spacing w:val="-5"/>
              </w:rPr>
              <w:t xml:space="preserve"> </w:t>
            </w:r>
            <w:r w:rsidRPr="00683C1D">
              <w:t>in</w:t>
            </w:r>
            <w:r w:rsidRPr="00683C1D">
              <w:rPr>
                <w:spacing w:val="-5"/>
              </w:rPr>
              <w:t xml:space="preserve"> </w:t>
            </w:r>
            <w:r w:rsidRPr="00683C1D">
              <w:t>Hitler’s</w:t>
            </w:r>
            <w:r w:rsidRPr="00683C1D">
              <w:rPr>
                <w:spacing w:val="-7"/>
              </w:rPr>
              <w:t xml:space="preserve"> </w:t>
            </w:r>
            <w:r w:rsidRPr="00683C1D">
              <w:t>Germany</w:t>
            </w:r>
          </w:p>
          <w:p w14:paraId="49D4C323" w14:textId="77777777" w:rsidR="000123C7" w:rsidRPr="00683C1D" w:rsidRDefault="000123C7" w:rsidP="00DA3915">
            <w:pPr>
              <w:pStyle w:val="TableParagraph"/>
              <w:spacing w:before="4"/>
              <w:ind w:left="0"/>
              <w:rPr>
                <w:sz w:val="20"/>
              </w:rPr>
            </w:pPr>
          </w:p>
          <w:p w14:paraId="024EF328" w14:textId="77777777" w:rsidR="000123C7" w:rsidRPr="00683C1D" w:rsidRDefault="000123C7" w:rsidP="00DA3915">
            <w:pPr>
              <w:pStyle w:val="TableParagraph"/>
              <w:tabs>
                <w:tab w:val="left" w:pos="462"/>
                <w:tab w:val="left" w:pos="463"/>
              </w:tabs>
              <w:ind w:left="463"/>
            </w:pPr>
          </w:p>
        </w:tc>
      </w:tr>
    </w:tbl>
    <w:p w14:paraId="1AD0541F" w14:textId="77777777" w:rsidR="000123C7" w:rsidRPr="00683C1D" w:rsidRDefault="000123C7" w:rsidP="000123C7">
      <w:pPr>
        <w:rPr>
          <w:rFonts w:cs="Arial"/>
          <w:sz w:val="24"/>
        </w:rPr>
        <w:sectPr w:rsidR="000123C7" w:rsidRPr="00683C1D" w:rsidSect="00047518">
          <w:pgSz w:w="16840" w:h="11910" w:orient="landscape"/>
          <w:pgMar w:top="1100" w:right="680" w:bottom="280" w:left="1220" w:header="720" w:footer="720" w:gutter="0"/>
          <w:cols w:space="720"/>
        </w:sectPr>
      </w:pPr>
    </w:p>
    <w:tbl>
      <w:tblPr>
        <w:tblpPr w:leftFromText="180" w:rightFromText="180" w:horzAnchor="margin" w:tblpY="466"/>
        <w:tblW w:w="0" w:type="auto"/>
        <w:tblLayout w:type="fixed"/>
        <w:tblCellMar>
          <w:left w:w="0" w:type="dxa"/>
          <w:right w:w="0" w:type="dxa"/>
        </w:tblCellMar>
        <w:tblLook w:val="01E0" w:firstRow="1" w:lastRow="1" w:firstColumn="1" w:lastColumn="1" w:noHBand="0" w:noVBand="0"/>
      </w:tblPr>
      <w:tblGrid>
        <w:gridCol w:w="14712"/>
      </w:tblGrid>
      <w:tr w:rsidR="000123C7" w:rsidRPr="00683C1D" w14:paraId="0F82DDA4" w14:textId="77777777" w:rsidTr="001D740B">
        <w:trPr>
          <w:trHeight w:val="460"/>
        </w:trPr>
        <w:tc>
          <w:tcPr>
            <w:tcW w:w="14712" w:type="dxa"/>
            <w:shd w:val="clear" w:color="auto" w:fill="auto"/>
          </w:tcPr>
          <w:p w14:paraId="4537FA1C" w14:textId="77777777" w:rsidR="000123C7" w:rsidRPr="00683C1D" w:rsidRDefault="000123C7" w:rsidP="001D740B">
            <w:pPr>
              <w:pStyle w:val="TableParagraph"/>
              <w:spacing w:line="440" w:lineRule="exact"/>
              <w:ind w:right="4941"/>
              <w:rPr>
                <w:b/>
                <w:sz w:val="40"/>
              </w:rPr>
            </w:pPr>
            <w:r w:rsidRPr="00683C1D">
              <w:rPr>
                <w:b/>
                <w:sz w:val="40"/>
              </w:rPr>
              <w:lastRenderedPageBreak/>
              <w:t>SMSC in ICT</w:t>
            </w:r>
          </w:p>
        </w:tc>
      </w:tr>
      <w:tr w:rsidR="000123C7" w:rsidRPr="00683C1D" w14:paraId="5A3A8F4D" w14:textId="77777777" w:rsidTr="001D740B">
        <w:trPr>
          <w:trHeight w:val="1000"/>
        </w:trPr>
        <w:tc>
          <w:tcPr>
            <w:tcW w:w="14712" w:type="dxa"/>
          </w:tcPr>
          <w:p w14:paraId="2A7D8B69" w14:textId="77777777" w:rsidR="000123C7" w:rsidRPr="00683C1D" w:rsidRDefault="000123C7" w:rsidP="001D740B">
            <w:pPr>
              <w:pStyle w:val="TableParagraph"/>
              <w:spacing w:line="242" w:lineRule="auto"/>
              <w:ind w:right="234"/>
            </w:pPr>
            <w:r w:rsidRPr="00683C1D">
              <w:rPr>
                <w:b/>
              </w:rPr>
              <w:t xml:space="preserve">Spiritual </w:t>
            </w:r>
            <w:r w:rsidRPr="00683C1D">
              <w:t>education in ICT provides opportunities for reflection of awe and wonder about the achievements in ICT today and the possibilities for the future. ICT lets pupils have the opportunity to reflect on, for example, how computers can sometimes perform better in certain activities than people.</w:t>
            </w:r>
          </w:p>
          <w:p w14:paraId="2D5A02C7" w14:textId="77777777" w:rsidR="000123C7" w:rsidRPr="00683C1D" w:rsidRDefault="000123C7" w:rsidP="001D740B">
            <w:pPr>
              <w:pStyle w:val="TableParagraph"/>
              <w:spacing w:before="8" w:line="252" w:lineRule="exact"/>
              <w:ind w:right="307"/>
            </w:pPr>
            <w:r w:rsidRPr="00683C1D">
              <w:t>To promote pupils’ spiritual development, their sense of self and their will to achieve, the ICT department continually takes the opportunity to praise students for their contribution in lessons.</w:t>
            </w:r>
          </w:p>
          <w:p w14:paraId="712958A4" w14:textId="77777777" w:rsidR="000123C7" w:rsidRPr="00683C1D" w:rsidRDefault="000123C7" w:rsidP="001D740B">
            <w:pPr>
              <w:pStyle w:val="TableParagraph"/>
              <w:spacing w:before="8" w:line="252" w:lineRule="exact"/>
              <w:ind w:right="307"/>
            </w:pPr>
          </w:p>
        </w:tc>
      </w:tr>
      <w:tr w:rsidR="000123C7" w:rsidRPr="00683C1D" w14:paraId="63EDC3D1" w14:textId="77777777" w:rsidTr="001D740B">
        <w:trPr>
          <w:trHeight w:val="1499"/>
        </w:trPr>
        <w:tc>
          <w:tcPr>
            <w:tcW w:w="14712" w:type="dxa"/>
          </w:tcPr>
          <w:p w14:paraId="13986367" w14:textId="77777777" w:rsidR="000123C7" w:rsidRPr="00683C1D" w:rsidRDefault="000123C7" w:rsidP="001D740B">
            <w:pPr>
              <w:pStyle w:val="TableParagraph"/>
              <w:ind w:right="95"/>
            </w:pPr>
            <w:r w:rsidRPr="00683C1D">
              <w:rPr>
                <w:b/>
              </w:rPr>
              <w:t xml:space="preserve">Moral </w:t>
            </w:r>
            <w:r w:rsidRPr="00683C1D">
              <w:t>education in ICT helps pupils to explore aspects of real and imaginary situations and enables them to reflect on the possible consequences of different actions and situations. It can raise issues such as whether it is morally right to have computer games whose aim is killing and violence, and whether it is fair that some people in this country and in other countries cannot use the internet. Through real life case studies, students also consider issues surrounding the misuse and access rights to personal data. Other moral issues surrounding the topics of e-waste and the digital divide are also explored. The use of case studies in ICT encourages students to draw conclusions through evidence rather than their preconceptions whilst allowing the students the time to reflect on the origins of their own personal perceptions of a topic.</w:t>
            </w:r>
          </w:p>
          <w:p w14:paraId="582A2582" w14:textId="77777777" w:rsidR="000123C7" w:rsidRPr="00683C1D" w:rsidRDefault="000123C7" w:rsidP="001D740B">
            <w:pPr>
              <w:pStyle w:val="TableParagraph"/>
              <w:ind w:right="95"/>
            </w:pPr>
          </w:p>
        </w:tc>
      </w:tr>
      <w:tr w:rsidR="000123C7" w:rsidRPr="00683C1D" w14:paraId="35A0FBDA" w14:textId="77777777" w:rsidTr="001D740B">
        <w:trPr>
          <w:trHeight w:val="608"/>
        </w:trPr>
        <w:tc>
          <w:tcPr>
            <w:tcW w:w="14712" w:type="dxa"/>
          </w:tcPr>
          <w:p w14:paraId="337E0FBA" w14:textId="77777777" w:rsidR="000123C7" w:rsidRPr="00683C1D" w:rsidRDefault="000123C7" w:rsidP="001D740B">
            <w:pPr>
              <w:pStyle w:val="TableParagraph"/>
              <w:spacing w:line="248" w:lineRule="exact"/>
            </w:pPr>
            <w:r w:rsidRPr="00683C1D">
              <w:rPr>
                <w:b/>
              </w:rPr>
              <w:t xml:space="preserve">Social </w:t>
            </w:r>
            <w:r w:rsidRPr="00683C1D">
              <w:t>education in ICT involves collaborative work which encourages social development. ICT can also help all pupils to express themselves clearly and to communicate. Students are encouraged to work collaboratively to find appropriate solutions to issues that may affect particular groups within society</w:t>
            </w:r>
          </w:p>
          <w:p w14:paraId="062E3481" w14:textId="77777777" w:rsidR="000123C7" w:rsidRPr="00683C1D" w:rsidRDefault="000123C7" w:rsidP="001D740B">
            <w:pPr>
              <w:pStyle w:val="TableParagraph"/>
              <w:spacing w:line="248" w:lineRule="exact"/>
            </w:pPr>
          </w:p>
        </w:tc>
      </w:tr>
      <w:tr w:rsidR="000123C7" w:rsidRPr="00683C1D" w14:paraId="255FAB46" w14:textId="77777777" w:rsidTr="001D740B">
        <w:trPr>
          <w:trHeight w:val="999"/>
        </w:trPr>
        <w:tc>
          <w:tcPr>
            <w:tcW w:w="14712" w:type="dxa"/>
          </w:tcPr>
          <w:p w14:paraId="7BEA9C81" w14:textId="77777777" w:rsidR="000123C7" w:rsidRPr="00683C1D" w:rsidRDefault="000123C7" w:rsidP="001D740B">
            <w:pPr>
              <w:pStyle w:val="TableParagraph"/>
              <w:spacing w:line="242" w:lineRule="auto"/>
              <w:ind w:right="149"/>
            </w:pPr>
            <w:r w:rsidRPr="00683C1D">
              <w:rPr>
                <w:b/>
              </w:rPr>
              <w:t xml:space="preserve">Cultural </w:t>
            </w:r>
            <w:r w:rsidRPr="00683C1D">
              <w:t>education in ICT involves the breaking through of linguistic and cultural barriers. It is possible to e-mail or chat across the world and to word process in the mother tongue. ICT creates new opportunities to communicate such as social networks. Whilst studying various aspects of ICT students are asked to reflect on how different cultures are portrayed on the internet and why or who is portraying them in this way. Students are also challenged to think about how differing cultures access and use the internet and what implications this has on the individual and the culture.</w:t>
            </w:r>
          </w:p>
          <w:p w14:paraId="7282F78C" w14:textId="77777777" w:rsidR="000123C7" w:rsidRPr="00683C1D" w:rsidRDefault="000123C7" w:rsidP="001D740B">
            <w:pPr>
              <w:pStyle w:val="TableParagraph"/>
              <w:spacing w:line="242" w:lineRule="auto"/>
              <w:ind w:right="149"/>
            </w:pPr>
          </w:p>
        </w:tc>
      </w:tr>
      <w:tr w:rsidR="000123C7" w:rsidRPr="00683C1D" w14:paraId="4221F7FE" w14:textId="77777777" w:rsidTr="001D740B">
        <w:trPr>
          <w:trHeight w:val="3537"/>
        </w:trPr>
        <w:tc>
          <w:tcPr>
            <w:tcW w:w="14712" w:type="dxa"/>
          </w:tcPr>
          <w:p w14:paraId="623A682E" w14:textId="77777777" w:rsidR="000123C7" w:rsidRPr="00683C1D" w:rsidRDefault="000123C7" w:rsidP="001D740B">
            <w:pPr>
              <w:pStyle w:val="TableParagraph"/>
              <w:spacing w:before="148"/>
            </w:pPr>
            <w:r w:rsidRPr="00683C1D">
              <w:lastRenderedPageBreak/>
              <w:t xml:space="preserve">Examples of Spiritual, Moral, Social and Cultural Education in </w:t>
            </w:r>
            <w:r w:rsidRPr="00683C1D">
              <w:rPr>
                <w:b/>
              </w:rPr>
              <w:t xml:space="preserve">Information Communication Technology </w:t>
            </w:r>
            <w:r w:rsidRPr="00683C1D">
              <w:t>include:</w:t>
            </w:r>
          </w:p>
          <w:p w14:paraId="75BB9F0C" w14:textId="77777777" w:rsidR="000123C7" w:rsidRPr="00683C1D" w:rsidRDefault="000123C7" w:rsidP="001D740B">
            <w:pPr>
              <w:pStyle w:val="TableParagraph"/>
              <w:numPr>
                <w:ilvl w:val="0"/>
                <w:numId w:val="31"/>
              </w:numPr>
              <w:tabs>
                <w:tab w:val="left" w:pos="462"/>
                <w:tab w:val="left" w:pos="463"/>
              </w:tabs>
              <w:spacing w:before="85"/>
            </w:pPr>
            <w:r w:rsidRPr="00683C1D">
              <w:t>Using the internet to ensure that every pupil makes use of e-mail facilities to work with pupils from other</w:t>
            </w:r>
            <w:r w:rsidRPr="00683C1D">
              <w:rPr>
                <w:spacing w:val="-30"/>
              </w:rPr>
              <w:t xml:space="preserve"> </w:t>
            </w:r>
            <w:r w:rsidRPr="00683C1D">
              <w:t>societies</w:t>
            </w:r>
          </w:p>
          <w:p w14:paraId="39D1969B" w14:textId="77777777" w:rsidR="000123C7" w:rsidRPr="00683C1D" w:rsidRDefault="000123C7" w:rsidP="001D740B">
            <w:pPr>
              <w:pStyle w:val="TableParagraph"/>
              <w:spacing w:before="1"/>
              <w:ind w:left="0"/>
            </w:pPr>
          </w:p>
          <w:p w14:paraId="388B8CE7" w14:textId="77777777" w:rsidR="000123C7" w:rsidRPr="00683C1D" w:rsidRDefault="000123C7" w:rsidP="001D740B">
            <w:pPr>
              <w:pStyle w:val="TableParagraph"/>
              <w:numPr>
                <w:ilvl w:val="0"/>
                <w:numId w:val="31"/>
              </w:numPr>
              <w:tabs>
                <w:tab w:val="left" w:pos="462"/>
                <w:tab w:val="left" w:pos="463"/>
              </w:tabs>
              <w:spacing w:before="1"/>
            </w:pPr>
            <w:r w:rsidRPr="00683C1D">
              <w:t>Pupils being able to understand and access other value systems through electronic communications of all</w:t>
            </w:r>
            <w:r w:rsidRPr="00683C1D">
              <w:rPr>
                <w:spacing w:val="-29"/>
              </w:rPr>
              <w:t xml:space="preserve"> </w:t>
            </w:r>
            <w:r w:rsidRPr="00683C1D">
              <w:t>kinds</w:t>
            </w:r>
          </w:p>
          <w:p w14:paraId="5CA95687" w14:textId="77777777" w:rsidR="000123C7" w:rsidRPr="00683C1D" w:rsidRDefault="000123C7" w:rsidP="001D740B">
            <w:pPr>
              <w:pStyle w:val="TableParagraph"/>
              <w:spacing w:before="6"/>
              <w:ind w:left="0"/>
            </w:pPr>
          </w:p>
          <w:p w14:paraId="6769665C" w14:textId="77777777" w:rsidR="000123C7" w:rsidRPr="00683C1D" w:rsidRDefault="000123C7" w:rsidP="001D740B">
            <w:pPr>
              <w:pStyle w:val="TableParagraph"/>
              <w:numPr>
                <w:ilvl w:val="0"/>
                <w:numId w:val="31"/>
              </w:numPr>
              <w:tabs>
                <w:tab w:val="left" w:pos="462"/>
                <w:tab w:val="left" w:pos="463"/>
              </w:tabs>
              <w:spacing w:before="1" w:line="316" w:lineRule="auto"/>
              <w:ind w:right="633"/>
            </w:pPr>
            <w:r w:rsidRPr="00683C1D">
              <w:t>Pupils exploring moral issues relating to access when considering the use of large information systems e.g. who should know about criminal records</w:t>
            </w:r>
          </w:p>
          <w:p w14:paraId="5188D826" w14:textId="77777777" w:rsidR="000123C7" w:rsidRPr="00683C1D" w:rsidRDefault="000123C7" w:rsidP="001D740B">
            <w:pPr>
              <w:pStyle w:val="TableParagraph"/>
              <w:numPr>
                <w:ilvl w:val="0"/>
                <w:numId w:val="31"/>
              </w:numPr>
              <w:tabs>
                <w:tab w:val="left" w:pos="462"/>
                <w:tab w:val="left" w:pos="463"/>
              </w:tabs>
              <w:spacing w:before="155" w:line="316" w:lineRule="auto"/>
              <w:ind w:right="305"/>
            </w:pPr>
            <w:r w:rsidRPr="00683C1D">
              <w:t>Pupils gaining access to information and resources through CD ROM and the Internet, and learning that people throughout history left evidence of spiritual concerns related to</w:t>
            </w:r>
            <w:r w:rsidRPr="00683C1D">
              <w:rPr>
                <w:spacing w:val="-12"/>
              </w:rPr>
              <w:t xml:space="preserve"> </w:t>
            </w:r>
            <w:r w:rsidRPr="00683C1D">
              <w:t>religion</w:t>
            </w:r>
          </w:p>
          <w:p w14:paraId="09D905E5" w14:textId="77777777" w:rsidR="000123C7" w:rsidRPr="00683C1D" w:rsidRDefault="000123C7" w:rsidP="001D740B">
            <w:pPr>
              <w:pStyle w:val="TableParagraph"/>
              <w:numPr>
                <w:ilvl w:val="0"/>
                <w:numId w:val="31"/>
              </w:numPr>
              <w:tabs>
                <w:tab w:val="left" w:pos="462"/>
                <w:tab w:val="left" w:pos="463"/>
              </w:tabs>
              <w:spacing w:before="155"/>
            </w:pPr>
            <w:r w:rsidRPr="00683C1D">
              <w:t>Understanding the use of and limitation of automatic foreign language translators in the understanding of other</w:t>
            </w:r>
            <w:r w:rsidRPr="00683C1D">
              <w:rPr>
                <w:spacing w:val="-35"/>
              </w:rPr>
              <w:t xml:space="preserve"> </w:t>
            </w:r>
            <w:r w:rsidRPr="00683C1D">
              <w:t>cultures</w:t>
            </w:r>
          </w:p>
          <w:p w14:paraId="65C3DEBB" w14:textId="77777777" w:rsidR="000123C7" w:rsidRPr="00683C1D" w:rsidRDefault="000123C7" w:rsidP="001D740B">
            <w:pPr>
              <w:pStyle w:val="TableParagraph"/>
              <w:spacing w:before="1"/>
              <w:ind w:left="0"/>
            </w:pPr>
          </w:p>
          <w:p w14:paraId="2644A325" w14:textId="77777777" w:rsidR="000123C7" w:rsidRPr="00683C1D" w:rsidRDefault="000123C7" w:rsidP="001D740B">
            <w:pPr>
              <w:pStyle w:val="TableParagraph"/>
              <w:numPr>
                <w:ilvl w:val="0"/>
                <w:numId w:val="31"/>
              </w:numPr>
              <w:tabs>
                <w:tab w:val="left" w:pos="462"/>
                <w:tab w:val="left" w:pos="463"/>
              </w:tabs>
              <w:spacing w:before="1"/>
            </w:pPr>
            <w:r w:rsidRPr="00683C1D">
              <w:t>Through the use of 3-D modelling or virtual reality systems, considering the relations of persons and the</w:t>
            </w:r>
            <w:r w:rsidRPr="00683C1D">
              <w:rPr>
                <w:spacing w:val="-37"/>
              </w:rPr>
              <w:t xml:space="preserve"> </w:t>
            </w:r>
            <w:r w:rsidRPr="00683C1D">
              <w:t>world</w:t>
            </w:r>
          </w:p>
          <w:p w14:paraId="32339BE8" w14:textId="77777777" w:rsidR="000123C7" w:rsidRPr="00683C1D" w:rsidRDefault="000123C7" w:rsidP="001D740B">
            <w:pPr>
              <w:pStyle w:val="TableParagraph"/>
              <w:numPr>
                <w:ilvl w:val="0"/>
                <w:numId w:val="31"/>
              </w:numPr>
              <w:tabs>
                <w:tab w:val="left" w:pos="462"/>
                <w:tab w:val="left" w:pos="463"/>
              </w:tabs>
              <w:spacing w:before="1"/>
            </w:pPr>
            <w:r w:rsidRPr="00683C1D">
              <w:t>Considering</w:t>
            </w:r>
            <w:r w:rsidRPr="00683C1D">
              <w:rPr>
                <w:spacing w:val="-4"/>
              </w:rPr>
              <w:t xml:space="preserve"> </w:t>
            </w:r>
            <w:r w:rsidRPr="00683C1D">
              <w:t>the</w:t>
            </w:r>
            <w:r w:rsidRPr="00683C1D">
              <w:rPr>
                <w:spacing w:val="-4"/>
              </w:rPr>
              <w:t xml:space="preserve"> </w:t>
            </w:r>
            <w:r w:rsidRPr="00683C1D">
              <w:t>potential</w:t>
            </w:r>
            <w:r w:rsidRPr="00683C1D">
              <w:rPr>
                <w:spacing w:val="-5"/>
              </w:rPr>
              <w:t xml:space="preserve"> </w:t>
            </w:r>
            <w:r w:rsidRPr="00683C1D">
              <w:t>use</w:t>
            </w:r>
            <w:r w:rsidRPr="00683C1D">
              <w:rPr>
                <w:spacing w:val="-4"/>
              </w:rPr>
              <w:t xml:space="preserve"> </w:t>
            </w:r>
            <w:r w:rsidRPr="00683C1D">
              <w:t>of</w:t>
            </w:r>
            <w:r w:rsidRPr="00683C1D">
              <w:rPr>
                <w:spacing w:val="-2"/>
              </w:rPr>
              <w:t xml:space="preserve"> </w:t>
            </w:r>
            <w:r w:rsidRPr="00683C1D">
              <w:t>identity</w:t>
            </w:r>
            <w:r w:rsidRPr="00683C1D">
              <w:rPr>
                <w:spacing w:val="-6"/>
              </w:rPr>
              <w:t xml:space="preserve"> </w:t>
            </w:r>
            <w:r w:rsidRPr="00683C1D">
              <w:t>cards</w:t>
            </w:r>
            <w:r w:rsidRPr="00683C1D">
              <w:rPr>
                <w:spacing w:val="-6"/>
              </w:rPr>
              <w:t xml:space="preserve"> </w:t>
            </w:r>
            <w:r w:rsidRPr="00683C1D">
              <w:t>and</w:t>
            </w:r>
            <w:r w:rsidRPr="00683C1D">
              <w:rPr>
                <w:spacing w:val="-6"/>
              </w:rPr>
              <w:t xml:space="preserve"> </w:t>
            </w:r>
            <w:r w:rsidRPr="00683C1D">
              <w:t>similar systems,</w:t>
            </w:r>
            <w:r w:rsidRPr="00683C1D">
              <w:rPr>
                <w:spacing w:val="-5"/>
              </w:rPr>
              <w:t xml:space="preserve"> </w:t>
            </w:r>
            <w:r w:rsidRPr="00683C1D">
              <w:t>to</w:t>
            </w:r>
            <w:r w:rsidRPr="00683C1D">
              <w:rPr>
                <w:spacing w:val="-4"/>
              </w:rPr>
              <w:t xml:space="preserve"> </w:t>
            </w:r>
            <w:r w:rsidRPr="00683C1D">
              <w:t>balance</w:t>
            </w:r>
            <w:r w:rsidRPr="00683C1D">
              <w:rPr>
                <w:spacing w:val="-4"/>
              </w:rPr>
              <w:t xml:space="preserve"> </w:t>
            </w:r>
            <w:r w:rsidRPr="00683C1D">
              <w:t>up</w:t>
            </w:r>
            <w:r w:rsidRPr="00683C1D">
              <w:rPr>
                <w:spacing w:val="-4"/>
              </w:rPr>
              <w:t xml:space="preserve"> </w:t>
            </w:r>
            <w:r w:rsidRPr="00683C1D">
              <w:t>people’s</w:t>
            </w:r>
            <w:r w:rsidRPr="00683C1D">
              <w:rPr>
                <w:spacing w:val="-6"/>
              </w:rPr>
              <w:t xml:space="preserve"> </w:t>
            </w:r>
            <w:r w:rsidRPr="00683C1D">
              <w:t>rights</w:t>
            </w:r>
            <w:r w:rsidRPr="00683C1D">
              <w:rPr>
                <w:spacing w:val="-6"/>
              </w:rPr>
              <w:t xml:space="preserve"> </w:t>
            </w:r>
            <w:r w:rsidRPr="00683C1D">
              <w:t>and</w:t>
            </w:r>
            <w:r w:rsidRPr="00683C1D">
              <w:rPr>
                <w:spacing w:val="-4"/>
              </w:rPr>
              <w:t xml:space="preserve"> </w:t>
            </w:r>
            <w:r w:rsidRPr="00683C1D">
              <w:t>responsibilities.</w:t>
            </w:r>
          </w:p>
          <w:p w14:paraId="00F0E87B" w14:textId="77777777" w:rsidR="000123C7" w:rsidRPr="00683C1D" w:rsidRDefault="000123C7" w:rsidP="001D740B">
            <w:pPr>
              <w:pStyle w:val="TableParagraph"/>
              <w:tabs>
                <w:tab w:val="left" w:pos="462"/>
                <w:tab w:val="left" w:pos="463"/>
              </w:tabs>
              <w:spacing w:before="1"/>
            </w:pPr>
          </w:p>
          <w:p w14:paraId="351357F4" w14:textId="77777777" w:rsidR="000123C7" w:rsidRPr="00683C1D" w:rsidRDefault="000123C7" w:rsidP="001D740B">
            <w:pPr>
              <w:pStyle w:val="TableParagraph"/>
              <w:tabs>
                <w:tab w:val="left" w:pos="462"/>
                <w:tab w:val="left" w:pos="463"/>
              </w:tabs>
              <w:spacing w:before="1"/>
            </w:pPr>
          </w:p>
        </w:tc>
      </w:tr>
    </w:tbl>
    <w:p w14:paraId="2C33B423" w14:textId="77777777" w:rsidR="000123C7" w:rsidRPr="00683C1D" w:rsidRDefault="000123C7" w:rsidP="000123C7">
      <w:pPr>
        <w:pStyle w:val="BodyText"/>
        <w:rPr>
          <w:rFonts w:ascii="Arial" w:hAnsi="Arial" w:cs="Arial"/>
          <w:b/>
          <w:sz w:val="29"/>
        </w:rPr>
      </w:pPr>
    </w:p>
    <w:p w14:paraId="5692713D" w14:textId="77777777" w:rsidR="001D740B" w:rsidRPr="00683C1D" w:rsidRDefault="001D740B" w:rsidP="000123C7">
      <w:pPr>
        <w:pStyle w:val="BodyText"/>
        <w:rPr>
          <w:rFonts w:ascii="Arial" w:hAnsi="Arial" w:cs="Arial"/>
          <w:b/>
          <w:sz w:val="29"/>
        </w:rPr>
      </w:pPr>
    </w:p>
    <w:p w14:paraId="4B0F18C9" w14:textId="77777777" w:rsidR="001D740B" w:rsidRPr="00683C1D" w:rsidRDefault="001D740B" w:rsidP="000123C7">
      <w:pPr>
        <w:pStyle w:val="BodyText"/>
        <w:rPr>
          <w:rFonts w:ascii="Arial" w:hAnsi="Arial" w:cs="Arial"/>
          <w:b/>
          <w:sz w:val="29"/>
        </w:rPr>
      </w:pPr>
    </w:p>
    <w:p w14:paraId="1D36B8E1" w14:textId="77777777" w:rsidR="001D740B" w:rsidRPr="00683C1D" w:rsidRDefault="001D740B" w:rsidP="000123C7">
      <w:pPr>
        <w:pStyle w:val="BodyText"/>
        <w:rPr>
          <w:rFonts w:ascii="Arial" w:hAnsi="Arial" w:cs="Arial"/>
          <w:b/>
          <w:sz w:val="29"/>
        </w:rPr>
      </w:pPr>
    </w:p>
    <w:p w14:paraId="575F4BC1" w14:textId="77777777" w:rsidR="001D740B" w:rsidRPr="00683C1D" w:rsidRDefault="001D740B" w:rsidP="000123C7">
      <w:pPr>
        <w:pStyle w:val="BodyText"/>
        <w:rPr>
          <w:rFonts w:ascii="Arial" w:hAnsi="Arial" w:cs="Arial"/>
          <w:b/>
          <w:sz w:val="29"/>
        </w:rPr>
      </w:pPr>
    </w:p>
    <w:p w14:paraId="7DEA17E8" w14:textId="77777777" w:rsidR="001D740B" w:rsidRPr="00683C1D" w:rsidRDefault="001D740B" w:rsidP="000123C7">
      <w:pPr>
        <w:pStyle w:val="BodyText"/>
        <w:rPr>
          <w:rFonts w:ascii="Arial" w:hAnsi="Arial" w:cs="Arial"/>
          <w:b/>
          <w:sz w:val="29"/>
        </w:rPr>
      </w:pPr>
    </w:p>
    <w:p w14:paraId="18A41599" w14:textId="77777777" w:rsidR="001D740B" w:rsidRPr="00683C1D" w:rsidRDefault="001D740B" w:rsidP="000123C7">
      <w:pPr>
        <w:pStyle w:val="BodyText"/>
        <w:rPr>
          <w:rFonts w:ascii="Arial" w:hAnsi="Arial" w:cs="Arial"/>
          <w:b/>
          <w:sz w:val="29"/>
        </w:rPr>
      </w:pPr>
    </w:p>
    <w:p w14:paraId="69DD3ADD" w14:textId="77777777" w:rsidR="001D740B" w:rsidRPr="00683C1D" w:rsidRDefault="001D740B" w:rsidP="000123C7">
      <w:pPr>
        <w:pStyle w:val="BodyText"/>
        <w:rPr>
          <w:rFonts w:ascii="Arial" w:hAnsi="Arial" w:cs="Arial"/>
          <w:b/>
          <w:sz w:val="29"/>
        </w:rPr>
      </w:pPr>
    </w:p>
    <w:p w14:paraId="67281789" w14:textId="77777777" w:rsidR="001D740B" w:rsidRPr="00683C1D" w:rsidRDefault="001D740B" w:rsidP="000123C7">
      <w:pPr>
        <w:pStyle w:val="BodyText"/>
        <w:rPr>
          <w:rFonts w:ascii="Arial" w:hAnsi="Arial" w:cs="Arial"/>
          <w:b/>
          <w:sz w:val="29"/>
        </w:rPr>
      </w:pPr>
    </w:p>
    <w:p w14:paraId="081BC827" w14:textId="77777777" w:rsidR="001D740B" w:rsidRPr="00683C1D" w:rsidRDefault="001D740B" w:rsidP="000123C7">
      <w:pPr>
        <w:pStyle w:val="BodyText"/>
        <w:rPr>
          <w:rFonts w:ascii="Arial" w:hAnsi="Arial" w:cs="Arial"/>
          <w:b/>
          <w:sz w:val="29"/>
        </w:rPr>
      </w:pPr>
    </w:p>
    <w:p w14:paraId="2CDA2A6E" w14:textId="77777777" w:rsidR="001D740B" w:rsidRPr="00683C1D" w:rsidRDefault="001D740B" w:rsidP="000123C7">
      <w:pPr>
        <w:pStyle w:val="BodyText"/>
        <w:rPr>
          <w:rFonts w:ascii="Arial" w:hAnsi="Arial" w:cs="Arial"/>
          <w:b/>
          <w:sz w:val="29"/>
        </w:rPr>
      </w:pPr>
    </w:p>
    <w:p w14:paraId="489A8285" w14:textId="77777777" w:rsidR="001D740B" w:rsidRPr="00683C1D" w:rsidRDefault="001D740B" w:rsidP="000123C7">
      <w:pPr>
        <w:pStyle w:val="BodyText"/>
        <w:rPr>
          <w:rFonts w:ascii="Arial" w:hAnsi="Arial" w:cs="Arial"/>
          <w:b/>
          <w:sz w:val="29"/>
        </w:rPr>
      </w:pPr>
    </w:p>
    <w:p w14:paraId="6A8E09DF" w14:textId="77777777" w:rsidR="001D740B" w:rsidRPr="00683C1D" w:rsidRDefault="001D740B" w:rsidP="000123C7">
      <w:pPr>
        <w:pStyle w:val="BodyText"/>
        <w:rPr>
          <w:rFonts w:ascii="Arial" w:hAnsi="Arial" w:cs="Arial"/>
          <w:b/>
          <w:sz w:val="29"/>
        </w:rPr>
      </w:pPr>
    </w:p>
    <w:p w14:paraId="661D9CE1" w14:textId="77777777" w:rsidR="001D740B" w:rsidRPr="00683C1D" w:rsidRDefault="001D740B" w:rsidP="000123C7">
      <w:pPr>
        <w:pStyle w:val="BodyText"/>
        <w:rPr>
          <w:rFonts w:ascii="Arial" w:hAnsi="Arial" w:cs="Arial"/>
          <w:b/>
          <w:sz w:val="29"/>
        </w:rPr>
      </w:pPr>
    </w:p>
    <w:p w14:paraId="19186105" w14:textId="77777777" w:rsidR="001D740B" w:rsidRPr="00683C1D" w:rsidRDefault="001D740B" w:rsidP="000123C7">
      <w:pPr>
        <w:pStyle w:val="BodyText"/>
        <w:rPr>
          <w:rFonts w:ascii="Arial" w:hAnsi="Arial" w:cs="Arial"/>
          <w:b/>
          <w:sz w:val="29"/>
        </w:rPr>
      </w:pPr>
    </w:p>
    <w:tbl>
      <w:tblPr>
        <w:tblW w:w="0" w:type="auto"/>
        <w:tblInd w:w="107" w:type="dxa"/>
        <w:tblLayout w:type="fixed"/>
        <w:tblCellMar>
          <w:left w:w="0" w:type="dxa"/>
          <w:right w:w="0" w:type="dxa"/>
        </w:tblCellMar>
        <w:tblLook w:val="01E0" w:firstRow="1" w:lastRow="1" w:firstColumn="1" w:lastColumn="1" w:noHBand="0" w:noVBand="0"/>
      </w:tblPr>
      <w:tblGrid>
        <w:gridCol w:w="14712"/>
      </w:tblGrid>
      <w:tr w:rsidR="000123C7" w:rsidRPr="00683C1D" w14:paraId="04D8D05D" w14:textId="77777777" w:rsidTr="00DA3915">
        <w:trPr>
          <w:trHeight w:val="460"/>
        </w:trPr>
        <w:tc>
          <w:tcPr>
            <w:tcW w:w="14712" w:type="dxa"/>
            <w:shd w:val="clear" w:color="auto" w:fill="auto"/>
          </w:tcPr>
          <w:p w14:paraId="574ECB44" w14:textId="77777777" w:rsidR="000123C7" w:rsidRPr="00683C1D" w:rsidRDefault="000123C7" w:rsidP="00DA3915">
            <w:pPr>
              <w:pStyle w:val="TableParagraph"/>
              <w:spacing w:line="440" w:lineRule="exact"/>
              <w:ind w:right="4941"/>
              <w:rPr>
                <w:b/>
                <w:sz w:val="40"/>
              </w:rPr>
            </w:pPr>
            <w:r w:rsidRPr="00683C1D">
              <w:rPr>
                <w:b/>
                <w:sz w:val="40"/>
              </w:rPr>
              <w:t>SMSC in</w:t>
            </w:r>
            <w:r w:rsidRPr="00683C1D">
              <w:rPr>
                <w:b/>
                <w:spacing w:val="-1"/>
                <w:sz w:val="40"/>
              </w:rPr>
              <w:t xml:space="preserve"> </w:t>
            </w:r>
            <w:r w:rsidRPr="00683C1D">
              <w:rPr>
                <w:b/>
                <w:sz w:val="40"/>
              </w:rPr>
              <w:t>PE</w:t>
            </w:r>
          </w:p>
        </w:tc>
      </w:tr>
      <w:tr w:rsidR="000123C7" w:rsidRPr="00683C1D" w14:paraId="79930E0F" w14:textId="77777777" w:rsidTr="00DA3915">
        <w:trPr>
          <w:trHeight w:val="740"/>
        </w:trPr>
        <w:tc>
          <w:tcPr>
            <w:tcW w:w="14712" w:type="dxa"/>
          </w:tcPr>
          <w:p w14:paraId="0CBE3F67" w14:textId="77777777" w:rsidR="000123C7" w:rsidRPr="00683C1D" w:rsidRDefault="000123C7" w:rsidP="00DA3915">
            <w:pPr>
              <w:pStyle w:val="TableParagraph"/>
              <w:spacing w:line="242" w:lineRule="auto"/>
              <w:ind w:right="271"/>
            </w:pPr>
            <w:r w:rsidRPr="00683C1D">
              <w:rPr>
                <w:b/>
              </w:rPr>
              <w:t xml:space="preserve">Spiritual </w:t>
            </w:r>
            <w:r w:rsidRPr="00683C1D">
              <w:t>education involves pupils developing a variety of skills, e.g. performing a sequence in gymnastics, which allows the pupils to express their feelings and emotions as well as be amazed by what their bodies can achieve.</w:t>
            </w:r>
          </w:p>
        </w:tc>
      </w:tr>
      <w:tr w:rsidR="000123C7" w:rsidRPr="00683C1D" w14:paraId="287454D5" w14:textId="77777777" w:rsidTr="00DA3915">
        <w:trPr>
          <w:trHeight w:val="1000"/>
        </w:trPr>
        <w:tc>
          <w:tcPr>
            <w:tcW w:w="14712" w:type="dxa"/>
          </w:tcPr>
          <w:p w14:paraId="198F45C5" w14:textId="77777777" w:rsidR="000123C7" w:rsidRPr="00683C1D" w:rsidRDefault="000123C7" w:rsidP="00DA3915">
            <w:pPr>
              <w:pStyle w:val="TableParagraph"/>
              <w:spacing w:line="242" w:lineRule="auto"/>
              <w:ind w:right="172"/>
            </w:pPr>
            <w:r w:rsidRPr="00683C1D">
              <w:rPr>
                <w:b/>
              </w:rPr>
              <w:t xml:space="preserve">Moral </w:t>
            </w:r>
            <w:r w:rsidRPr="00683C1D">
              <w:t>education in PE concerns pupils having the opportunity to understand how PE can influence their healthy living and lifestyle. PE highlights the advantages of health and lifestyle through team sports and health related fitness. Pupils are also able to understand the rules of activities and the reasons why they need to abide by them and understand what fair play is.</w:t>
            </w:r>
          </w:p>
        </w:tc>
      </w:tr>
      <w:tr w:rsidR="000123C7" w:rsidRPr="00683C1D" w14:paraId="709D5EC3" w14:textId="77777777" w:rsidTr="00DA3915">
        <w:trPr>
          <w:trHeight w:val="740"/>
        </w:trPr>
        <w:tc>
          <w:tcPr>
            <w:tcW w:w="14712" w:type="dxa"/>
          </w:tcPr>
          <w:p w14:paraId="11E7470C" w14:textId="77777777" w:rsidR="000123C7" w:rsidRPr="00683C1D" w:rsidRDefault="000123C7" w:rsidP="00DA3915">
            <w:pPr>
              <w:pStyle w:val="TableParagraph"/>
              <w:spacing w:line="244" w:lineRule="auto"/>
              <w:ind w:right="282"/>
            </w:pPr>
            <w:r w:rsidRPr="00683C1D">
              <w:rPr>
                <w:b/>
              </w:rPr>
              <w:t xml:space="preserve">Social </w:t>
            </w:r>
            <w:r w:rsidRPr="00683C1D">
              <w:t>education involves pupils having the opportunity to work as a team, as well as reflect on feelings of determination and enjoyment. Pupils are given the role of a coach or leader to develop their social skills in co-operation, communication, commitment, loyalty and team work.</w:t>
            </w:r>
          </w:p>
        </w:tc>
      </w:tr>
      <w:tr w:rsidR="000123C7" w:rsidRPr="00683C1D" w14:paraId="7A6853CF" w14:textId="77777777" w:rsidTr="00DA3915">
        <w:trPr>
          <w:trHeight w:val="760"/>
        </w:trPr>
        <w:tc>
          <w:tcPr>
            <w:tcW w:w="14712" w:type="dxa"/>
          </w:tcPr>
          <w:p w14:paraId="60496303" w14:textId="77777777" w:rsidR="000123C7" w:rsidRPr="00683C1D" w:rsidRDefault="000123C7" w:rsidP="00DA3915">
            <w:pPr>
              <w:pStyle w:val="TableParagraph"/>
              <w:spacing w:line="242" w:lineRule="auto"/>
              <w:ind w:right="601"/>
            </w:pPr>
            <w:r w:rsidRPr="00683C1D">
              <w:rPr>
                <w:b/>
              </w:rPr>
              <w:lastRenderedPageBreak/>
              <w:t xml:space="preserve">Cultural </w:t>
            </w:r>
            <w:r w:rsidRPr="00683C1D">
              <w:t>education in PE means pupils are given the opportunity to learn games and dances from different traditions, including their own as well being able to appreciate the differences between male and female roles within sport.</w:t>
            </w:r>
          </w:p>
        </w:tc>
      </w:tr>
      <w:tr w:rsidR="000123C7" w:rsidRPr="00683C1D" w14:paraId="6432BC07" w14:textId="77777777" w:rsidTr="00DA3915">
        <w:trPr>
          <w:trHeight w:val="5000"/>
        </w:trPr>
        <w:tc>
          <w:tcPr>
            <w:tcW w:w="14712" w:type="dxa"/>
          </w:tcPr>
          <w:p w14:paraId="0F6437B8" w14:textId="77777777" w:rsidR="000123C7" w:rsidRPr="00683C1D" w:rsidRDefault="000123C7" w:rsidP="00DA3915">
            <w:pPr>
              <w:pStyle w:val="TableParagraph"/>
              <w:spacing w:before="148"/>
            </w:pPr>
            <w:r w:rsidRPr="00683C1D">
              <w:t xml:space="preserve">Examples of Spiritual, Moral, Social and Cultural Education in </w:t>
            </w:r>
            <w:r w:rsidRPr="00683C1D">
              <w:rPr>
                <w:b/>
              </w:rPr>
              <w:t xml:space="preserve">PE </w:t>
            </w:r>
            <w:r w:rsidRPr="00683C1D">
              <w:t>include:</w:t>
            </w:r>
          </w:p>
          <w:p w14:paraId="12BA49B7" w14:textId="77777777" w:rsidR="000123C7" w:rsidRPr="00683C1D" w:rsidRDefault="000123C7" w:rsidP="000123C7">
            <w:pPr>
              <w:pStyle w:val="TableParagraph"/>
              <w:numPr>
                <w:ilvl w:val="0"/>
                <w:numId w:val="33"/>
              </w:numPr>
              <w:tabs>
                <w:tab w:val="left" w:pos="462"/>
                <w:tab w:val="left" w:pos="463"/>
              </w:tabs>
              <w:spacing w:before="9"/>
            </w:pPr>
            <w:r w:rsidRPr="00683C1D">
              <w:t>Pupils</w:t>
            </w:r>
            <w:r w:rsidRPr="00683C1D">
              <w:rPr>
                <w:spacing w:val="-3"/>
              </w:rPr>
              <w:t xml:space="preserve"> </w:t>
            </w:r>
            <w:r w:rsidRPr="00683C1D">
              <w:t>reflecting</w:t>
            </w:r>
            <w:r w:rsidRPr="00683C1D">
              <w:rPr>
                <w:spacing w:val="-2"/>
              </w:rPr>
              <w:t xml:space="preserve"> </w:t>
            </w:r>
            <w:r w:rsidRPr="00683C1D">
              <w:t>on</w:t>
            </w:r>
            <w:r w:rsidRPr="00683C1D">
              <w:rPr>
                <w:spacing w:val="-5"/>
              </w:rPr>
              <w:t xml:space="preserve"> </w:t>
            </w:r>
            <w:r w:rsidRPr="00683C1D">
              <w:t>values</w:t>
            </w:r>
            <w:r w:rsidRPr="00683C1D">
              <w:rPr>
                <w:spacing w:val="-3"/>
              </w:rPr>
              <w:t xml:space="preserve"> </w:t>
            </w:r>
            <w:r w:rsidRPr="00683C1D">
              <w:t>surrounding</w:t>
            </w:r>
            <w:r w:rsidRPr="00683C1D">
              <w:rPr>
                <w:spacing w:val="-2"/>
              </w:rPr>
              <w:t xml:space="preserve"> </w:t>
            </w:r>
            <w:r w:rsidRPr="00683C1D">
              <w:t>competition</w:t>
            </w:r>
            <w:r w:rsidRPr="00683C1D">
              <w:rPr>
                <w:spacing w:val="-3"/>
              </w:rPr>
              <w:t xml:space="preserve"> </w:t>
            </w:r>
            <w:r w:rsidRPr="00683C1D">
              <w:t>which</w:t>
            </w:r>
            <w:r w:rsidRPr="00683C1D">
              <w:rPr>
                <w:spacing w:val="-3"/>
              </w:rPr>
              <w:t xml:space="preserve"> </w:t>
            </w:r>
            <w:r w:rsidRPr="00683C1D">
              <w:t>includes</w:t>
            </w:r>
            <w:r w:rsidRPr="00683C1D">
              <w:rPr>
                <w:spacing w:val="-3"/>
              </w:rPr>
              <w:t xml:space="preserve"> </w:t>
            </w:r>
            <w:r w:rsidRPr="00683C1D">
              <w:t>‘winning</w:t>
            </w:r>
            <w:r w:rsidRPr="00683C1D">
              <w:rPr>
                <w:spacing w:val="-3"/>
              </w:rPr>
              <w:t xml:space="preserve"> </w:t>
            </w:r>
            <w:r w:rsidRPr="00683C1D">
              <w:t>at</w:t>
            </w:r>
            <w:r w:rsidRPr="00683C1D">
              <w:rPr>
                <w:spacing w:val="-3"/>
              </w:rPr>
              <w:t xml:space="preserve"> </w:t>
            </w:r>
            <w:r w:rsidRPr="00683C1D">
              <w:t>all</w:t>
            </w:r>
            <w:r w:rsidRPr="00683C1D">
              <w:rPr>
                <w:spacing w:val="-3"/>
              </w:rPr>
              <w:t xml:space="preserve"> </w:t>
            </w:r>
            <w:r w:rsidRPr="00683C1D">
              <w:t>costs’</w:t>
            </w:r>
            <w:r w:rsidRPr="00683C1D">
              <w:rPr>
                <w:spacing w:val="-5"/>
              </w:rPr>
              <w:t xml:space="preserve"> </w:t>
            </w:r>
            <w:r w:rsidRPr="00683C1D">
              <w:t>as</w:t>
            </w:r>
            <w:r w:rsidRPr="00683C1D">
              <w:rPr>
                <w:spacing w:val="-3"/>
              </w:rPr>
              <w:t xml:space="preserve"> </w:t>
            </w:r>
            <w:r w:rsidRPr="00683C1D">
              <w:t>well</w:t>
            </w:r>
            <w:r w:rsidRPr="00683C1D">
              <w:rPr>
                <w:spacing w:val="-3"/>
              </w:rPr>
              <w:t xml:space="preserve"> </w:t>
            </w:r>
            <w:r w:rsidRPr="00683C1D">
              <w:t>as</w:t>
            </w:r>
            <w:r w:rsidRPr="00683C1D">
              <w:rPr>
                <w:spacing w:val="-5"/>
              </w:rPr>
              <w:t xml:space="preserve"> </w:t>
            </w:r>
            <w:r w:rsidRPr="00683C1D">
              <w:t>sportsmanship</w:t>
            </w:r>
            <w:r w:rsidRPr="00683C1D">
              <w:rPr>
                <w:spacing w:val="-3"/>
              </w:rPr>
              <w:t xml:space="preserve"> </w:t>
            </w:r>
            <w:r w:rsidRPr="00683C1D">
              <w:t>and</w:t>
            </w:r>
            <w:r w:rsidRPr="00683C1D">
              <w:rPr>
                <w:spacing w:val="-7"/>
              </w:rPr>
              <w:t xml:space="preserve"> </w:t>
            </w:r>
            <w:r w:rsidRPr="00683C1D">
              <w:t>fair</w:t>
            </w:r>
            <w:r w:rsidRPr="00683C1D">
              <w:rPr>
                <w:spacing w:val="-3"/>
              </w:rPr>
              <w:t xml:space="preserve"> </w:t>
            </w:r>
            <w:r w:rsidRPr="00683C1D">
              <w:t>play</w:t>
            </w:r>
          </w:p>
          <w:p w14:paraId="0FAAA9FB" w14:textId="77777777" w:rsidR="000123C7" w:rsidRPr="00683C1D" w:rsidRDefault="000123C7" w:rsidP="000123C7">
            <w:pPr>
              <w:pStyle w:val="TableParagraph"/>
              <w:numPr>
                <w:ilvl w:val="0"/>
                <w:numId w:val="33"/>
              </w:numPr>
              <w:tabs>
                <w:tab w:val="left" w:pos="462"/>
                <w:tab w:val="left" w:pos="463"/>
              </w:tabs>
              <w:spacing w:before="141"/>
            </w:pPr>
            <w:r w:rsidRPr="00683C1D">
              <w:t>Pupils learning to handle success and defeat with</w:t>
            </w:r>
            <w:r w:rsidRPr="00683C1D">
              <w:rPr>
                <w:spacing w:val="-15"/>
              </w:rPr>
              <w:t xml:space="preserve"> </w:t>
            </w:r>
            <w:r w:rsidRPr="00683C1D">
              <w:t>dignity</w:t>
            </w:r>
          </w:p>
          <w:p w14:paraId="2147B403" w14:textId="77777777" w:rsidR="000123C7" w:rsidRPr="00683C1D" w:rsidRDefault="000123C7" w:rsidP="000123C7">
            <w:pPr>
              <w:pStyle w:val="TableParagraph"/>
              <w:numPr>
                <w:ilvl w:val="0"/>
                <w:numId w:val="33"/>
              </w:numPr>
              <w:tabs>
                <w:tab w:val="left" w:pos="462"/>
                <w:tab w:val="left" w:pos="463"/>
              </w:tabs>
              <w:spacing w:before="143"/>
            </w:pPr>
            <w:r w:rsidRPr="00683C1D">
              <w:t>Giving</w:t>
            </w:r>
            <w:r w:rsidRPr="00683C1D">
              <w:rPr>
                <w:spacing w:val="-1"/>
              </w:rPr>
              <w:t xml:space="preserve"> </w:t>
            </w:r>
            <w:r w:rsidRPr="00683C1D">
              <w:t>time</w:t>
            </w:r>
            <w:r w:rsidRPr="00683C1D">
              <w:rPr>
                <w:spacing w:val="-6"/>
              </w:rPr>
              <w:t xml:space="preserve"> </w:t>
            </w:r>
            <w:r w:rsidRPr="00683C1D">
              <w:t>for</w:t>
            </w:r>
            <w:r w:rsidRPr="00683C1D">
              <w:rPr>
                <w:spacing w:val="-6"/>
              </w:rPr>
              <w:t xml:space="preserve"> </w:t>
            </w:r>
            <w:r w:rsidRPr="00683C1D">
              <w:t>focus</w:t>
            </w:r>
            <w:r w:rsidRPr="00683C1D">
              <w:rPr>
                <w:spacing w:val="-6"/>
              </w:rPr>
              <w:t xml:space="preserve"> </w:t>
            </w:r>
            <w:r w:rsidRPr="00683C1D">
              <w:t>group</w:t>
            </w:r>
            <w:r w:rsidRPr="00683C1D">
              <w:rPr>
                <w:spacing w:val="-3"/>
              </w:rPr>
              <w:t xml:space="preserve"> </w:t>
            </w:r>
            <w:r w:rsidRPr="00683C1D">
              <w:t>discussions</w:t>
            </w:r>
            <w:r w:rsidRPr="00683C1D">
              <w:rPr>
                <w:spacing w:val="-2"/>
              </w:rPr>
              <w:t xml:space="preserve"> </w:t>
            </w:r>
            <w:r w:rsidRPr="00683C1D">
              <w:t>on</w:t>
            </w:r>
            <w:r w:rsidRPr="00683C1D">
              <w:rPr>
                <w:spacing w:val="-5"/>
              </w:rPr>
              <w:t xml:space="preserve"> </w:t>
            </w:r>
            <w:r w:rsidRPr="00683C1D">
              <w:t>lesson</w:t>
            </w:r>
            <w:r w:rsidRPr="00683C1D">
              <w:rPr>
                <w:spacing w:val="-5"/>
              </w:rPr>
              <w:t xml:space="preserve"> </w:t>
            </w:r>
            <w:r w:rsidRPr="00683C1D">
              <w:t>objectives</w:t>
            </w:r>
            <w:r w:rsidRPr="00683C1D">
              <w:rPr>
                <w:spacing w:val="-3"/>
              </w:rPr>
              <w:t xml:space="preserve"> </w:t>
            </w:r>
            <w:r w:rsidRPr="00683C1D">
              <w:t>and</w:t>
            </w:r>
            <w:r w:rsidRPr="00683C1D">
              <w:rPr>
                <w:spacing w:val="-3"/>
              </w:rPr>
              <w:t xml:space="preserve"> </w:t>
            </w:r>
            <w:r w:rsidRPr="00683C1D">
              <w:t>outcomes</w:t>
            </w:r>
            <w:r w:rsidRPr="00683C1D">
              <w:rPr>
                <w:spacing w:val="-2"/>
              </w:rPr>
              <w:t xml:space="preserve"> </w:t>
            </w:r>
            <w:r w:rsidRPr="00683C1D">
              <w:t>as</w:t>
            </w:r>
            <w:r w:rsidRPr="00683C1D">
              <w:rPr>
                <w:spacing w:val="-3"/>
              </w:rPr>
              <w:t xml:space="preserve"> </w:t>
            </w:r>
            <w:r w:rsidRPr="00683C1D">
              <w:t>well</w:t>
            </w:r>
            <w:r w:rsidRPr="00683C1D">
              <w:rPr>
                <w:spacing w:val="-3"/>
              </w:rPr>
              <w:t xml:space="preserve"> </w:t>
            </w:r>
            <w:r w:rsidRPr="00683C1D">
              <w:t>as</w:t>
            </w:r>
            <w:r w:rsidRPr="00683C1D">
              <w:rPr>
                <w:spacing w:val="-3"/>
              </w:rPr>
              <w:t xml:space="preserve"> </w:t>
            </w:r>
            <w:r w:rsidRPr="00683C1D">
              <w:t>listening</w:t>
            </w:r>
            <w:r w:rsidRPr="00683C1D">
              <w:rPr>
                <w:spacing w:val="-3"/>
              </w:rPr>
              <w:t xml:space="preserve"> </w:t>
            </w:r>
            <w:r w:rsidRPr="00683C1D">
              <w:t>to</w:t>
            </w:r>
            <w:r w:rsidRPr="00683C1D">
              <w:rPr>
                <w:spacing w:val="-5"/>
              </w:rPr>
              <w:t xml:space="preserve"> </w:t>
            </w:r>
            <w:r w:rsidRPr="00683C1D">
              <w:t>other</w:t>
            </w:r>
            <w:r w:rsidRPr="00683C1D">
              <w:rPr>
                <w:spacing w:val="-4"/>
              </w:rPr>
              <w:t xml:space="preserve"> </w:t>
            </w:r>
            <w:r w:rsidRPr="00683C1D">
              <w:t>people’s</w:t>
            </w:r>
            <w:r w:rsidRPr="00683C1D">
              <w:rPr>
                <w:spacing w:val="1"/>
              </w:rPr>
              <w:t xml:space="preserve"> </w:t>
            </w:r>
            <w:r w:rsidRPr="00683C1D">
              <w:t>opinions</w:t>
            </w:r>
            <w:r w:rsidRPr="00683C1D">
              <w:rPr>
                <w:spacing w:val="-2"/>
              </w:rPr>
              <w:t xml:space="preserve"> </w:t>
            </w:r>
            <w:r w:rsidRPr="00683C1D">
              <w:t>and</w:t>
            </w:r>
            <w:r w:rsidRPr="00683C1D">
              <w:rPr>
                <w:spacing w:val="-5"/>
              </w:rPr>
              <w:t xml:space="preserve"> </w:t>
            </w:r>
            <w:r w:rsidRPr="00683C1D">
              <w:t>giving</w:t>
            </w:r>
            <w:r w:rsidRPr="00683C1D">
              <w:rPr>
                <w:spacing w:val="-3"/>
              </w:rPr>
              <w:t xml:space="preserve"> </w:t>
            </w:r>
            <w:r w:rsidRPr="00683C1D">
              <w:t>feedback</w:t>
            </w:r>
          </w:p>
          <w:p w14:paraId="56D1A8E9" w14:textId="77777777" w:rsidR="000123C7" w:rsidRPr="00683C1D" w:rsidRDefault="000123C7" w:rsidP="000123C7">
            <w:pPr>
              <w:pStyle w:val="TableParagraph"/>
              <w:numPr>
                <w:ilvl w:val="0"/>
                <w:numId w:val="33"/>
              </w:numPr>
              <w:tabs>
                <w:tab w:val="left" w:pos="462"/>
                <w:tab w:val="left" w:pos="463"/>
              </w:tabs>
              <w:spacing w:before="141"/>
            </w:pPr>
            <w:r w:rsidRPr="00683C1D">
              <w:t>Pupils being introduced to tactics and strategies in</w:t>
            </w:r>
            <w:r w:rsidRPr="00683C1D">
              <w:rPr>
                <w:spacing w:val="-20"/>
              </w:rPr>
              <w:t xml:space="preserve"> </w:t>
            </w:r>
            <w:r w:rsidRPr="00683C1D">
              <w:t>sport</w:t>
            </w:r>
          </w:p>
          <w:p w14:paraId="4449D9F9" w14:textId="77777777" w:rsidR="000123C7" w:rsidRPr="00683C1D" w:rsidRDefault="000123C7" w:rsidP="000123C7">
            <w:pPr>
              <w:pStyle w:val="TableParagraph"/>
              <w:numPr>
                <w:ilvl w:val="0"/>
                <w:numId w:val="33"/>
              </w:numPr>
              <w:tabs>
                <w:tab w:val="left" w:pos="462"/>
                <w:tab w:val="left" w:pos="463"/>
              </w:tabs>
              <w:spacing w:before="147" w:line="232" w:lineRule="auto"/>
              <w:ind w:right="157"/>
            </w:pPr>
            <w:r w:rsidRPr="00683C1D">
              <w:t xml:space="preserve">Developing a leadership style in Sports Leader </w:t>
            </w:r>
            <w:proofErr w:type="spellStart"/>
            <w:r w:rsidRPr="00683C1D">
              <w:t>programmes</w:t>
            </w:r>
            <w:proofErr w:type="spellEnd"/>
            <w:r w:rsidRPr="00683C1D">
              <w:t xml:space="preserve">/opportunities </w:t>
            </w:r>
            <w:proofErr w:type="gramStart"/>
            <w:r w:rsidRPr="00683C1D">
              <w:t>In</w:t>
            </w:r>
            <w:proofErr w:type="gramEnd"/>
            <w:r w:rsidRPr="00683C1D">
              <w:t xml:space="preserve"> many Units of Work – for instance Sport Ed / OAA - pupils have to take decisions democratically and be able to compromise or comply with the view of the majority. They also need to take on different roles and to work effectively in a</w:t>
            </w:r>
            <w:r w:rsidRPr="00683C1D">
              <w:rPr>
                <w:spacing w:val="-11"/>
              </w:rPr>
              <w:t xml:space="preserve"> </w:t>
            </w:r>
            <w:r w:rsidRPr="00683C1D">
              <w:t>team.</w:t>
            </w:r>
          </w:p>
          <w:p w14:paraId="603BEB70" w14:textId="77777777" w:rsidR="000123C7" w:rsidRPr="00683C1D" w:rsidRDefault="000123C7" w:rsidP="000123C7">
            <w:pPr>
              <w:pStyle w:val="TableParagraph"/>
              <w:numPr>
                <w:ilvl w:val="0"/>
                <w:numId w:val="33"/>
              </w:numPr>
              <w:tabs>
                <w:tab w:val="left" w:pos="462"/>
                <w:tab w:val="left" w:pos="463"/>
              </w:tabs>
              <w:spacing w:line="334" w:lineRule="exact"/>
            </w:pPr>
            <w:r w:rsidRPr="00683C1D">
              <w:t>Teaching pupils</w:t>
            </w:r>
            <w:r w:rsidRPr="00683C1D">
              <w:rPr>
                <w:spacing w:val="-1"/>
              </w:rPr>
              <w:t xml:space="preserve"> </w:t>
            </w:r>
            <w:r w:rsidRPr="00683C1D">
              <w:t>about</w:t>
            </w:r>
            <w:r w:rsidRPr="00683C1D">
              <w:rPr>
                <w:spacing w:val="-3"/>
              </w:rPr>
              <w:t xml:space="preserve"> </w:t>
            </w:r>
            <w:r w:rsidRPr="00683C1D">
              <w:t>the</w:t>
            </w:r>
            <w:r w:rsidRPr="00683C1D">
              <w:rPr>
                <w:spacing w:val="-2"/>
              </w:rPr>
              <w:t xml:space="preserve"> </w:t>
            </w:r>
            <w:r w:rsidRPr="00683C1D">
              <w:t>origins</w:t>
            </w:r>
            <w:r w:rsidRPr="00683C1D">
              <w:rPr>
                <w:spacing w:val="-2"/>
              </w:rPr>
              <w:t xml:space="preserve"> </w:t>
            </w:r>
            <w:r w:rsidRPr="00683C1D">
              <w:t>and</w:t>
            </w:r>
            <w:r w:rsidRPr="00683C1D">
              <w:rPr>
                <w:spacing w:val="-4"/>
              </w:rPr>
              <w:t xml:space="preserve"> </w:t>
            </w:r>
            <w:r w:rsidRPr="00683C1D">
              <w:t>heritage</w:t>
            </w:r>
            <w:r w:rsidRPr="00683C1D">
              <w:rPr>
                <w:spacing w:val="-4"/>
              </w:rPr>
              <w:t xml:space="preserve"> </w:t>
            </w:r>
            <w:r w:rsidRPr="00683C1D">
              <w:t>of</w:t>
            </w:r>
            <w:r w:rsidRPr="00683C1D">
              <w:rPr>
                <w:spacing w:val="-3"/>
              </w:rPr>
              <w:t xml:space="preserve"> </w:t>
            </w:r>
            <w:r w:rsidRPr="00683C1D">
              <w:t>particular</w:t>
            </w:r>
            <w:r w:rsidRPr="00683C1D">
              <w:rPr>
                <w:spacing w:val="-3"/>
              </w:rPr>
              <w:t xml:space="preserve"> </w:t>
            </w:r>
            <w:r w:rsidRPr="00683C1D">
              <w:t>sports</w:t>
            </w:r>
            <w:r w:rsidRPr="00683C1D">
              <w:rPr>
                <w:spacing w:val="-1"/>
              </w:rPr>
              <w:t xml:space="preserve"> </w:t>
            </w:r>
            <w:r w:rsidRPr="00683C1D">
              <w:t>or</w:t>
            </w:r>
            <w:r w:rsidRPr="00683C1D">
              <w:rPr>
                <w:spacing w:val="-1"/>
              </w:rPr>
              <w:t xml:space="preserve"> </w:t>
            </w:r>
            <w:r w:rsidRPr="00683C1D">
              <w:t>activities</w:t>
            </w:r>
            <w:r w:rsidRPr="00683C1D">
              <w:rPr>
                <w:spacing w:val="-2"/>
              </w:rPr>
              <w:t xml:space="preserve"> </w:t>
            </w:r>
            <w:r w:rsidRPr="00683C1D">
              <w:t>and</w:t>
            </w:r>
            <w:r w:rsidRPr="00683C1D">
              <w:rPr>
                <w:spacing w:val="-2"/>
              </w:rPr>
              <w:t xml:space="preserve"> </w:t>
            </w:r>
            <w:r w:rsidRPr="00683C1D">
              <w:t>how</w:t>
            </w:r>
            <w:r w:rsidRPr="00683C1D">
              <w:rPr>
                <w:spacing w:val="-5"/>
              </w:rPr>
              <w:t xml:space="preserve"> </w:t>
            </w:r>
            <w:r w:rsidRPr="00683C1D">
              <w:t>they</w:t>
            </w:r>
            <w:r w:rsidRPr="00683C1D">
              <w:rPr>
                <w:spacing w:val="-4"/>
              </w:rPr>
              <w:t xml:space="preserve"> </w:t>
            </w:r>
            <w:r w:rsidRPr="00683C1D">
              <w:t>have</w:t>
            </w:r>
            <w:r w:rsidRPr="00683C1D">
              <w:rPr>
                <w:spacing w:val="-2"/>
              </w:rPr>
              <w:t xml:space="preserve"> </w:t>
            </w:r>
            <w:r w:rsidRPr="00683C1D">
              <w:t>influenced</w:t>
            </w:r>
            <w:r w:rsidRPr="00683C1D">
              <w:rPr>
                <w:spacing w:val="-4"/>
              </w:rPr>
              <w:t xml:space="preserve"> </w:t>
            </w:r>
            <w:r w:rsidRPr="00683C1D">
              <w:t>our</w:t>
            </w:r>
            <w:r w:rsidRPr="00683C1D">
              <w:rPr>
                <w:spacing w:val="-3"/>
              </w:rPr>
              <w:t xml:space="preserve"> </w:t>
            </w:r>
            <w:r w:rsidRPr="00683C1D">
              <w:t>nation</w:t>
            </w:r>
            <w:r w:rsidRPr="00683C1D">
              <w:rPr>
                <w:spacing w:val="-2"/>
              </w:rPr>
              <w:t xml:space="preserve"> </w:t>
            </w:r>
            <w:r w:rsidRPr="00683C1D">
              <w:t>or</w:t>
            </w:r>
            <w:r w:rsidRPr="00683C1D">
              <w:rPr>
                <w:spacing w:val="-3"/>
              </w:rPr>
              <w:t xml:space="preserve"> </w:t>
            </w:r>
            <w:r w:rsidRPr="00683C1D">
              <w:t>communities.</w:t>
            </w:r>
          </w:p>
          <w:p w14:paraId="75C41A8D" w14:textId="77777777" w:rsidR="000123C7" w:rsidRPr="00683C1D" w:rsidRDefault="000123C7" w:rsidP="000123C7">
            <w:pPr>
              <w:pStyle w:val="TableParagraph"/>
              <w:numPr>
                <w:ilvl w:val="0"/>
                <w:numId w:val="33"/>
              </w:numPr>
              <w:tabs>
                <w:tab w:val="left" w:pos="462"/>
                <w:tab w:val="left" w:pos="463"/>
              </w:tabs>
              <w:spacing w:before="10" w:line="228" w:lineRule="auto"/>
              <w:ind w:right="538"/>
            </w:pPr>
            <w:r w:rsidRPr="00683C1D">
              <w:t>In certain units of work - for instance dance, pupils explore different cultures and religions around the world. For instance New Zealand Haka. Such activities also allow pupils to experience some of the emotions and needs of</w:t>
            </w:r>
            <w:r w:rsidRPr="00683C1D">
              <w:rPr>
                <w:spacing w:val="-25"/>
              </w:rPr>
              <w:t xml:space="preserve"> </w:t>
            </w:r>
            <w:r w:rsidRPr="00683C1D">
              <w:t>others.</w:t>
            </w:r>
          </w:p>
          <w:p w14:paraId="7F3B7E84" w14:textId="77777777" w:rsidR="000123C7" w:rsidRPr="00683C1D" w:rsidRDefault="000123C7" w:rsidP="000123C7">
            <w:pPr>
              <w:pStyle w:val="TableParagraph"/>
              <w:numPr>
                <w:ilvl w:val="0"/>
                <w:numId w:val="33"/>
              </w:numPr>
              <w:tabs>
                <w:tab w:val="left" w:pos="462"/>
                <w:tab w:val="left" w:pos="463"/>
              </w:tabs>
              <w:spacing w:line="334" w:lineRule="exact"/>
            </w:pPr>
            <w:r w:rsidRPr="00683C1D">
              <w:t>Opportunities to develop and lead independent learning tasks through</w:t>
            </w:r>
            <w:r w:rsidRPr="00683C1D">
              <w:rPr>
                <w:spacing w:val="-20"/>
              </w:rPr>
              <w:t xml:space="preserve"> </w:t>
            </w:r>
            <w:r w:rsidRPr="00683C1D">
              <w:t>OAA</w:t>
            </w:r>
          </w:p>
          <w:p w14:paraId="2871925A" w14:textId="77777777" w:rsidR="000123C7" w:rsidRPr="00683C1D" w:rsidRDefault="000123C7" w:rsidP="000123C7">
            <w:pPr>
              <w:pStyle w:val="TableParagraph"/>
              <w:numPr>
                <w:ilvl w:val="0"/>
                <w:numId w:val="33"/>
              </w:numPr>
              <w:tabs>
                <w:tab w:val="left" w:pos="462"/>
                <w:tab w:val="left" w:pos="463"/>
              </w:tabs>
              <w:spacing w:line="329" w:lineRule="exact"/>
            </w:pPr>
            <w:r w:rsidRPr="00683C1D">
              <w:t>Ensure that pupils are made aware of the etiquette and ritual expected in particular sports The PE department have strong club links</w:t>
            </w:r>
            <w:r w:rsidRPr="00683C1D">
              <w:rPr>
                <w:spacing w:val="-35"/>
              </w:rPr>
              <w:t xml:space="preserve"> </w:t>
            </w:r>
            <w:r w:rsidRPr="00683C1D">
              <w:t>and</w:t>
            </w:r>
          </w:p>
          <w:p w14:paraId="28085F0A" w14:textId="77777777" w:rsidR="000123C7" w:rsidRPr="00683C1D" w:rsidRDefault="000123C7" w:rsidP="00DA3915">
            <w:pPr>
              <w:pStyle w:val="TableParagraph"/>
              <w:spacing w:line="227" w:lineRule="exact"/>
              <w:ind w:left="463"/>
            </w:pPr>
            <w:r w:rsidRPr="00683C1D">
              <w:t>continually provide information and ways for pupils to get involved in community activities and local clubs.</w:t>
            </w:r>
          </w:p>
        </w:tc>
      </w:tr>
    </w:tbl>
    <w:p w14:paraId="096437A1" w14:textId="77777777" w:rsidR="000123C7" w:rsidRPr="00683C1D" w:rsidRDefault="000123C7" w:rsidP="000123C7">
      <w:pPr>
        <w:spacing w:line="227" w:lineRule="exact"/>
        <w:rPr>
          <w:rFonts w:cs="Arial"/>
        </w:rPr>
        <w:sectPr w:rsidR="000123C7" w:rsidRPr="00683C1D" w:rsidSect="00047518">
          <w:pgSz w:w="16840" w:h="11910" w:orient="landscape"/>
          <w:pgMar w:top="1100" w:right="680" w:bottom="280" w:left="1220" w:header="720" w:footer="720" w:gutter="0"/>
          <w:cols w:space="720"/>
        </w:sectPr>
      </w:pPr>
    </w:p>
    <w:p w14:paraId="64B6E238" w14:textId="77777777" w:rsidR="000123C7" w:rsidRPr="00683C1D" w:rsidRDefault="000123C7" w:rsidP="000123C7">
      <w:pPr>
        <w:pStyle w:val="BodyText"/>
        <w:rPr>
          <w:rFonts w:ascii="Arial" w:hAnsi="Arial" w:cs="Arial"/>
          <w:b/>
          <w:sz w:val="29"/>
        </w:rPr>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712"/>
      </w:tblGrid>
      <w:tr w:rsidR="000123C7" w:rsidRPr="00683C1D" w14:paraId="73FDD60F" w14:textId="77777777" w:rsidTr="00DA3915">
        <w:trPr>
          <w:trHeight w:val="2880"/>
        </w:trPr>
        <w:tc>
          <w:tcPr>
            <w:tcW w:w="14712" w:type="dxa"/>
          </w:tcPr>
          <w:p w14:paraId="57116A2A" w14:textId="77777777" w:rsidR="000123C7" w:rsidRPr="00683C1D" w:rsidRDefault="000123C7" w:rsidP="000123C7">
            <w:pPr>
              <w:pStyle w:val="TableParagraph"/>
              <w:numPr>
                <w:ilvl w:val="0"/>
                <w:numId w:val="32"/>
              </w:numPr>
              <w:tabs>
                <w:tab w:val="left" w:pos="462"/>
                <w:tab w:val="left" w:pos="463"/>
              </w:tabs>
              <w:spacing w:before="14" w:line="228" w:lineRule="auto"/>
              <w:ind w:right="305"/>
            </w:pPr>
            <w:r w:rsidRPr="00683C1D">
              <w:t>Willingness to participate in a variety of social settings, co-operating well with others - being able to resolve conflicts effectively. In PE this could include giving pupils the opportunity to work with different pupils outside of their circle of</w:t>
            </w:r>
            <w:r w:rsidRPr="00683C1D">
              <w:rPr>
                <w:spacing w:val="-40"/>
              </w:rPr>
              <w:t xml:space="preserve"> </w:t>
            </w:r>
            <w:r w:rsidRPr="00683C1D">
              <w:t>friends</w:t>
            </w:r>
          </w:p>
          <w:p w14:paraId="5222B5B5" w14:textId="77777777" w:rsidR="000123C7" w:rsidRPr="00683C1D" w:rsidRDefault="000123C7" w:rsidP="00DA3915">
            <w:pPr>
              <w:pStyle w:val="TableParagraph"/>
              <w:spacing w:before="9"/>
              <w:ind w:left="0"/>
            </w:pPr>
          </w:p>
          <w:p w14:paraId="18A1C28A" w14:textId="77777777" w:rsidR="000123C7" w:rsidRPr="00683C1D" w:rsidRDefault="000123C7" w:rsidP="000123C7">
            <w:pPr>
              <w:pStyle w:val="TableParagraph"/>
              <w:numPr>
                <w:ilvl w:val="0"/>
                <w:numId w:val="32"/>
              </w:numPr>
              <w:tabs>
                <w:tab w:val="left" w:pos="462"/>
                <w:tab w:val="left" w:pos="463"/>
              </w:tabs>
              <w:spacing w:line="285" w:lineRule="auto"/>
              <w:ind w:right="230"/>
            </w:pPr>
            <w:r w:rsidRPr="00683C1D">
              <w:t xml:space="preserve">Pupils developing their moral stance through developing a sense of fair play and positive sporting </w:t>
            </w:r>
            <w:proofErr w:type="spellStart"/>
            <w:r w:rsidRPr="00683C1D">
              <w:t>behaviour</w:t>
            </w:r>
            <w:proofErr w:type="spellEnd"/>
            <w:r w:rsidRPr="00683C1D">
              <w:t xml:space="preserve"> as well as reflecting on the need for rules</w:t>
            </w:r>
          </w:p>
          <w:p w14:paraId="10B0DD2F" w14:textId="77777777" w:rsidR="000123C7" w:rsidRPr="00683C1D" w:rsidRDefault="000123C7" w:rsidP="000123C7">
            <w:pPr>
              <w:pStyle w:val="TableParagraph"/>
              <w:numPr>
                <w:ilvl w:val="0"/>
                <w:numId w:val="32"/>
              </w:numPr>
              <w:tabs>
                <w:tab w:val="left" w:pos="462"/>
                <w:tab w:val="left" w:pos="463"/>
              </w:tabs>
              <w:spacing w:before="109"/>
            </w:pPr>
            <w:r w:rsidRPr="00683C1D">
              <w:t>Pupils discovering the role of sport and dance in society and the arts as well as learning dances from different</w:t>
            </w:r>
            <w:r w:rsidRPr="00683C1D">
              <w:rPr>
                <w:spacing w:val="-31"/>
              </w:rPr>
              <w:t xml:space="preserve"> </w:t>
            </w:r>
            <w:r w:rsidRPr="00683C1D">
              <w:t>traditions</w:t>
            </w:r>
          </w:p>
          <w:p w14:paraId="6C221EA0" w14:textId="77777777" w:rsidR="000123C7" w:rsidRPr="00683C1D" w:rsidRDefault="000123C7" w:rsidP="000123C7">
            <w:pPr>
              <w:pStyle w:val="TableParagraph"/>
              <w:numPr>
                <w:ilvl w:val="0"/>
                <w:numId w:val="32"/>
              </w:numPr>
              <w:tabs>
                <w:tab w:val="left" w:pos="462"/>
                <w:tab w:val="left" w:pos="463"/>
              </w:tabs>
              <w:spacing w:before="144"/>
            </w:pPr>
            <w:r w:rsidRPr="00683C1D">
              <w:t>Pupils becoming aware of different cultural attitudes towards aspects of physical</w:t>
            </w:r>
            <w:r w:rsidRPr="00683C1D">
              <w:rPr>
                <w:spacing w:val="-21"/>
              </w:rPr>
              <w:t xml:space="preserve"> </w:t>
            </w:r>
            <w:r w:rsidRPr="00683C1D">
              <w:t>activity</w:t>
            </w:r>
          </w:p>
        </w:tc>
      </w:tr>
    </w:tbl>
    <w:p w14:paraId="6C09FA0D" w14:textId="77777777" w:rsidR="001D740B" w:rsidRPr="00683C1D" w:rsidRDefault="001D740B" w:rsidP="000123C7">
      <w:pPr>
        <w:rPr>
          <w:rFonts w:cs="Arial"/>
        </w:rPr>
      </w:pPr>
    </w:p>
    <w:p w14:paraId="55CAC79F" w14:textId="77777777" w:rsidR="001D740B" w:rsidRPr="00683C1D" w:rsidRDefault="001D740B" w:rsidP="001D740B">
      <w:pPr>
        <w:rPr>
          <w:rFonts w:cs="Arial"/>
        </w:rPr>
      </w:pPr>
    </w:p>
    <w:p w14:paraId="5F590530" w14:textId="77777777" w:rsidR="001D740B" w:rsidRPr="00683C1D" w:rsidRDefault="001D740B" w:rsidP="001D740B">
      <w:pPr>
        <w:rPr>
          <w:rFonts w:cs="Arial"/>
        </w:rPr>
      </w:pPr>
    </w:p>
    <w:p w14:paraId="7528E7E3" w14:textId="77777777" w:rsidR="001D740B" w:rsidRPr="00683C1D" w:rsidRDefault="001D740B" w:rsidP="001D740B">
      <w:pPr>
        <w:rPr>
          <w:rFonts w:cs="Arial"/>
        </w:rPr>
      </w:pPr>
    </w:p>
    <w:p w14:paraId="3D54ED6B" w14:textId="77777777" w:rsidR="001D740B" w:rsidRPr="00683C1D" w:rsidRDefault="001D740B" w:rsidP="001D740B">
      <w:pPr>
        <w:rPr>
          <w:rFonts w:cs="Arial"/>
        </w:rPr>
      </w:pPr>
    </w:p>
    <w:p w14:paraId="7E2508BF" w14:textId="77777777" w:rsidR="001D740B" w:rsidRPr="00683C1D" w:rsidRDefault="001D740B" w:rsidP="001D740B">
      <w:pPr>
        <w:rPr>
          <w:rFonts w:cs="Arial"/>
        </w:rPr>
      </w:pPr>
    </w:p>
    <w:p w14:paraId="6DCD7049" w14:textId="77777777" w:rsidR="001D740B" w:rsidRPr="00683C1D" w:rsidRDefault="001D740B" w:rsidP="001D740B">
      <w:pPr>
        <w:rPr>
          <w:rFonts w:cs="Arial"/>
        </w:rPr>
      </w:pPr>
    </w:p>
    <w:p w14:paraId="7D5985BF" w14:textId="77777777" w:rsidR="001D740B" w:rsidRPr="00683C1D" w:rsidRDefault="001D740B" w:rsidP="001D740B">
      <w:pPr>
        <w:rPr>
          <w:rFonts w:cs="Arial"/>
        </w:rPr>
      </w:pPr>
    </w:p>
    <w:p w14:paraId="6E6CD982" w14:textId="77777777" w:rsidR="001D740B" w:rsidRPr="00683C1D" w:rsidRDefault="001D740B" w:rsidP="001D740B">
      <w:pPr>
        <w:rPr>
          <w:rFonts w:cs="Arial"/>
        </w:rPr>
      </w:pPr>
    </w:p>
    <w:p w14:paraId="60E14A6F" w14:textId="77777777" w:rsidR="001D740B" w:rsidRPr="00683C1D" w:rsidRDefault="001D740B" w:rsidP="001D740B">
      <w:pPr>
        <w:rPr>
          <w:rFonts w:cs="Arial"/>
        </w:rPr>
      </w:pPr>
    </w:p>
    <w:p w14:paraId="3DF1680E" w14:textId="77777777" w:rsidR="001D740B" w:rsidRPr="00683C1D" w:rsidRDefault="001D740B" w:rsidP="001D740B">
      <w:pPr>
        <w:rPr>
          <w:rFonts w:cs="Arial"/>
        </w:rPr>
      </w:pPr>
    </w:p>
    <w:p w14:paraId="7131B1DB" w14:textId="77777777" w:rsidR="001D740B" w:rsidRPr="00683C1D" w:rsidRDefault="001D740B" w:rsidP="001D740B">
      <w:pPr>
        <w:rPr>
          <w:rFonts w:cs="Arial"/>
        </w:rPr>
      </w:pPr>
    </w:p>
    <w:p w14:paraId="1A81176C" w14:textId="77777777" w:rsidR="001D740B" w:rsidRPr="00683C1D" w:rsidRDefault="001D740B" w:rsidP="001D740B">
      <w:pPr>
        <w:rPr>
          <w:rFonts w:cs="Arial"/>
        </w:rPr>
      </w:pPr>
    </w:p>
    <w:p w14:paraId="656C3D42" w14:textId="77777777" w:rsidR="001D740B" w:rsidRPr="00683C1D" w:rsidRDefault="001D740B" w:rsidP="001D740B">
      <w:pPr>
        <w:rPr>
          <w:rFonts w:cs="Arial"/>
        </w:rPr>
      </w:pPr>
    </w:p>
    <w:p w14:paraId="04770192" w14:textId="77777777" w:rsidR="001D740B" w:rsidRPr="00683C1D" w:rsidRDefault="001D740B" w:rsidP="001D740B">
      <w:pPr>
        <w:tabs>
          <w:tab w:val="left" w:pos="2414"/>
        </w:tabs>
        <w:rPr>
          <w:rFonts w:cs="Arial"/>
        </w:rPr>
      </w:pPr>
    </w:p>
    <w:p w14:paraId="6483E36D" w14:textId="77777777" w:rsidR="000123C7" w:rsidRPr="00683C1D" w:rsidRDefault="000123C7" w:rsidP="001D740B">
      <w:pPr>
        <w:tabs>
          <w:tab w:val="left" w:pos="2414"/>
        </w:tabs>
        <w:rPr>
          <w:rFonts w:cs="Arial"/>
        </w:rPr>
        <w:sectPr w:rsidR="000123C7" w:rsidRPr="00683C1D" w:rsidSect="00047518">
          <w:pgSz w:w="16840" w:h="11910" w:orient="landscape"/>
          <w:pgMar w:top="1100" w:right="680" w:bottom="280" w:left="1220" w:header="720" w:footer="720" w:gutter="0"/>
          <w:cols w:space="720"/>
        </w:sectPr>
      </w:pPr>
    </w:p>
    <w:tbl>
      <w:tblPr>
        <w:tblpPr w:leftFromText="180" w:rightFromText="180" w:vertAnchor="text" w:horzAnchor="margin" w:tblpY="-41"/>
        <w:tblW w:w="0" w:type="auto"/>
        <w:tblLayout w:type="fixed"/>
        <w:tblCellMar>
          <w:left w:w="0" w:type="dxa"/>
          <w:right w:w="0" w:type="dxa"/>
        </w:tblCellMar>
        <w:tblLook w:val="01E0" w:firstRow="1" w:lastRow="1" w:firstColumn="1" w:lastColumn="1" w:noHBand="0" w:noVBand="0"/>
      </w:tblPr>
      <w:tblGrid>
        <w:gridCol w:w="14712"/>
      </w:tblGrid>
      <w:tr w:rsidR="001D740B" w:rsidRPr="00683C1D" w14:paraId="7481DE11" w14:textId="77777777" w:rsidTr="001D740B">
        <w:trPr>
          <w:trHeight w:val="460"/>
        </w:trPr>
        <w:tc>
          <w:tcPr>
            <w:tcW w:w="14712" w:type="dxa"/>
            <w:shd w:val="clear" w:color="auto" w:fill="auto"/>
          </w:tcPr>
          <w:p w14:paraId="32B8BEF0" w14:textId="77777777" w:rsidR="001D740B" w:rsidRPr="00683C1D" w:rsidRDefault="001D740B" w:rsidP="001D740B">
            <w:pPr>
              <w:pStyle w:val="TableParagraph"/>
              <w:spacing w:line="440" w:lineRule="exact"/>
              <w:ind w:right="4941"/>
              <w:rPr>
                <w:b/>
                <w:sz w:val="40"/>
              </w:rPr>
            </w:pPr>
            <w:r w:rsidRPr="00683C1D">
              <w:rPr>
                <w:b/>
                <w:sz w:val="40"/>
              </w:rPr>
              <w:lastRenderedPageBreak/>
              <w:t>SMSC in Performing Arts</w:t>
            </w:r>
          </w:p>
        </w:tc>
      </w:tr>
      <w:tr w:rsidR="001D740B" w:rsidRPr="00683C1D" w14:paraId="517E59CC" w14:textId="77777777" w:rsidTr="001D740B">
        <w:trPr>
          <w:trHeight w:val="1000"/>
        </w:trPr>
        <w:tc>
          <w:tcPr>
            <w:tcW w:w="14712" w:type="dxa"/>
          </w:tcPr>
          <w:p w14:paraId="35312D0F" w14:textId="77777777" w:rsidR="001D740B" w:rsidRPr="00683C1D" w:rsidRDefault="001D740B" w:rsidP="001D740B">
            <w:pPr>
              <w:pStyle w:val="TableParagraph"/>
              <w:spacing w:line="242" w:lineRule="auto"/>
              <w:ind w:right="405"/>
            </w:pPr>
            <w:r w:rsidRPr="00683C1D">
              <w:rPr>
                <w:b/>
              </w:rPr>
              <w:t xml:space="preserve">Spiritual </w:t>
            </w:r>
            <w:r w:rsidRPr="00683C1D">
              <w:t>education in Performing Arts is encouraged through the experience and emotion of response to the creative process. Through a sensual approach to feeling, seeing and hearing pupils respond creatively themselves. We aim to nurture feelings, enhance moods and enable pupils to reflect on the beauty and wonder of artistic expression in art, music and drama.</w:t>
            </w:r>
          </w:p>
          <w:p w14:paraId="3A9A6E18" w14:textId="77777777" w:rsidR="001D740B" w:rsidRPr="00683C1D" w:rsidRDefault="001D740B" w:rsidP="001D740B">
            <w:pPr>
              <w:pStyle w:val="TableParagraph"/>
              <w:spacing w:line="242" w:lineRule="auto"/>
              <w:ind w:right="405"/>
            </w:pPr>
          </w:p>
        </w:tc>
      </w:tr>
      <w:tr w:rsidR="001D740B" w:rsidRPr="00683C1D" w14:paraId="07784674" w14:textId="77777777" w:rsidTr="001D740B">
        <w:trPr>
          <w:trHeight w:val="1000"/>
        </w:trPr>
        <w:tc>
          <w:tcPr>
            <w:tcW w:w="14712" w:type="dxa"/>
          </w:tcPr>
          <w:p w14:paraId="7747C118" w14:textId="77777777" w:rsidR="001D740B" w:rsidRPr="00683C1D" w:rsidRDefault="001D740B" w:rsidP="001D740B">
            <w:pPr>
              <w:pStyle w:val="TableParagraph"/>
              <w:spacing w:line="242" w:lineRule="auto"/>
              <w:ind w:right="124"/>
            </w:pPr>
            <w:r w:rsidRPr="00683C1D">
              <w:rPr>
                <w:b/>
              </w:rPr>
              <w:t xml:space="preserve">Moral </w:t>
            </w:r>
            <w:r w:rsidRPr="00683C1D">
              <w:t>education in Performing Arts involves pupils expressing their own response to moral dilemmas and emotions. They can appreciate the work of practitioners in expressing unfairness, injustice and in celebrating the victory of good over evil. Encouraging critical discussion in response to challenging drama and music will be an integral process in learning and development.</w:t>
            </w:r>
          </w:p>
          <w:p w14:paraId="16C7BBB2" w14:textId="77777777" w:rsidR="001D740B" w:rsidRPr="00683C1D" w:rsidRDefault="001D740B" w:rsidP="001D740B">
            <w:pPr>
              <w:pStyle w:val="TableParagraph"/>
              <w:spacing w:line="242" w:lineRule="auto"/>
              <w:ind w:right="124"/>
            </w:pPr>
          </w:p>
        </w:tc>
      </w:tr>
      <w:tr w:rsidR="001D740B" w:rsidRPr="00683C1D" w14:paraId="65728FC8" w14:textId="77777777" w:rsidTr="001D740B">
        <w:trPr>
          <w:trHeight w:val="1760"/>
        </w:trPr>
        <w:tc>
          <w:tcPr>
            <w:tcW w:w="14712" w:type="dxa"/>
          </w:tcPr>
          <w:p w14:paraId="2C3378C1" w14:textId="77777777" w:rsidR="001D740B" w:rsidRPr="00683C1D" w:rsidRDefault="001D740B" w:rsidP="001D740B">
            <w:pPr>
              <w:pStyle w:val="TableParagraph"/>
              <w:ind w:right="86"/>
            </w:pPr>
            <w:r w:rsidRPr="00683C1D">
              <w:rPr>
                <w:b/>
              </w:rPr>
              <w:t xml:space="preserve">Social </w:t>
            </w:r>
            <w:r w:rsidRPr="00683C1D">
              <w:t xml:space="preserve">education in Performing Arts provides an individual and collective experience that contributes to a pupils’ social development. Through group collaboration, pupils develop social skills as they </w:t>
            </w:r>
            <w:proofErr w:type="spellStart"/>
            <w:r w:rsidRPr="00683C1D">
              <w:t>realise</w:t>
            </w:r>
            <w:proofErr w:type="spellEnd"/>
            <w:r w:rsidRPr="00683C1D">
              <w:t xml:space="preserve"> the necessity of pooling ideas, then selecting and developing them with a large degree of co- operation and mutual agreement. Similarly, a performer requires the ability to accept their appropriate place in the group, whether it is the solo or a supportive role. They should also be aware that they have a responsibility to the rest of the group and must not let them down. All creative and performing arts provide the opportunity to explore and express ideas and feelings. Throughout this process, pupils will develop their ability to identify, listen to, understand and respect the views and values of others in discussion.</w:t>
            </w:r>
          </w:p>
          <w:p w14:paraId="4DAC48D2" w14:textId="77777777" w:rsidR="001D740B" w:rsidRPr="00683C1D" w:rsidRDefault="001D740B" w:rsidP="001D740B">
            <w:pPr>
              <w:pStyle w:val="TableParagraph"/>
              <w:ind w:right="86"/>
            </w:pPr>
          </w:p>
        </w:tc>
      </w:tr>
      <w:tr w:rsidR="001D740B" w:rsidRPr="00683C1D" w14:paraId="2F2CF0FF" w14:textId="77777777" w:rsidTr="001D740B">
        <w:trPr>
          <w:trHeight w:val="1000"/>
        </w:trPr>
        <w:tc>
          <w:tcPr>
            <w:tcW w:w="14712" w:type="dxa"/>
          </w:tcPr>
          <w:p w14:paraId="7702D048" w14:textId="77777777" w:rsidR="001D740B" w:rsidRPr="00683C1D" w:rsidRDefault="001D740B" w:rsidP="001D740B">
            <w:pPr>
              <w:pStyle w:val="TableParagraph"/>
              <w:ind w:right="88"/>
            </w:pPr>
            <w:r w:rsidRPr="00683C1D">
              <w:rPr>
                <w:b/>
              </w:rPr>
              <w:t xml:space="preserve">Cultural </w:t>
            </w:r>
            <w:r w:rsidRPr="00683C1D">
              <w:t xml:space="preserve">education in Performing Arts involves students developing an aesthetic appreciation of the arts drawn from a wide variety of traditions with a diversity of genres, forms and purposes. Pupils have an opportunity to explore aspects of their own culture and begin to </w:t>
            </w:r>
            <w:proofErr w:type="spellStart"/>
            <w:r w:rsidRPr="00683C1D">
              <w:t>recognise</w:t>
            </w:r>
            <w:proofErr w:type="spellEnd"/>
            <w:r w:rsidRPr="00683C1D">
              <w:t>, and appreciate, differences in music, drama and art from different times and places. They can also begin to make connections between different cultures.</w:t>
            </w:r>
          </w:p>
          <w:p w14:paraId="41FD5830" w14:textId="77777777" w:rsidR="001D740B" w:rsidRPr="00683C1D" w:rsidRDefault="001D740B" w:rsidP="001D740B">
            <w:pPr>
              <w:pStyle w:val="TableParagraph"/>
              <w:ind w:right="88"/>
            </w:pPr>
          </w:p>
        </w:tc>
      </w:tr>
      <w:tr w:rsidR="001D740B" w:rsidRPr="00683C1D" w14:paraId="466D3276" w14:textId="77777777" w:rsidTr="001D740B">
        <w:trPr>
          <w:trHeight w:val="3320"/>
        </w:trPr>
        <w:tc>
          <w:tcPr>
            <w:tcW w:w="14712" w:type="dxa"/>
          </w:tcPr>
          <w:p w14:paraId="6A262C05" w14:textId="77777777" w:rsidR="001D740B" w:rsidRPr="00683C1D" w:rsidRDefault="001D740B" w:rsidP="001D740B">
            <w:pPr>
              <w:pStyle w:val="TableParagraph"/>
              <w:spacing w:before="148"/>
            </w:pPr>
            <w:r w:rsidRPr="00683C1D">
              <w:lastRenderedPageBreak/>
              <w:t xml:space="preserve">Examples of Spiritual, Moral, Social and Cultural Education in  </w:t>
            </w:r>
            <w:r w:rsidRPr="00683C1D">
              <w:rPr>
                <w:b/>
              </w:rPr>
              <w:t xml:space="preserve">Performing Arts </w:t>
            </w:r>
            <w:r w:rsidRPr="00683C1D">
              <w:t>include:</w:t>
            </w:r>
          </w:p>
          <w:p w14:paraId="55739D4C" w14:textId="77777777" w:rsidR="001D740B" w:rsidRPr="00683C1D" w:rsidRDefault="001D740B" w:rsidP="001D740B">
            <w:pPr>
              <w:pStyle w:val="TableParagraph"/>
              <w:numPr>
                <w:ilvl w:val="0"/>
                <w:numId w:val="30"/>
              </w:numPr>
              <w:tabs>
                <w:tab w:val="left" w:pos="462"/>
                <w:tab w:val="left" w:pos="463"/>
              </w:tabs>
              <w:spacing w:before="84"/>
            </w:pPr>
            <w:r w:rsidRPr="00683C1D">
              <w:t>Pupils develop skills in performance and production, building confidence and sense of personal achievement</w:t>
            </w:r>
          </w:p>
          <w:p w14:paraId="4F665283" w14:textId="77777777" w:rsidR="001D740B" w:rsidRPr="00683C1D" w:rsidRDefault="001D740B" w:rsidP="00D34CDB">
            <w:pPr>
              <w:pStyle w:val="TableParagraph"/>
              <w:numPr>
                <w:ilvl w:val="0"/>
                <w:numId w:val="30"/>
              </w:numPr>
              <w:tabs>
                <w:tab w:val="left" w:pos="462"/>
                <w:tab w:val="left" w:pos="463"/>
              </w:tabs>
              <w:spacing w:before="84"/>
            </w:pPr>
            <w:r w:rsidRPr="00683C1D">
              <w:t>Pupils speaking about difficult events, e.g. bullying, death</w:t>
            </w:r>
            <w:r w:rsidRPr="00683C1D">
              <w:rPr>
                <w:spacing w:val="-25"/>
              </w:rPr>
              <w:t xml:space="preserve"> </w:t>
            </w:r>
            <w:r w:rsidRPr="00683C1D">
              <w:t>etc.</w:t>
            </w:r>
          </w:p>
          <w:p w14:paraId="237846A1" w14:textId="77777777" w:rsidR="001D740B" w:rsidRPr="00683C1D" w:rsidRDefault="001D740B" w:rsidP="00D34CDB">
            <w:pPr>
              <w:pStyle w:val="TableParagraph"/>
              <w:numPr>
                <w:ilvl w:val="0"/>
                <w:numId w:val="30"/>
              </w:numPr>
              <w:tabs>
                <w:tab w:val="left" w:pos="462"/>
                <w:tab w:val="left" w:pos="463"/>
              </w:tabs>
            </w:pPr>
            <w:r w:rsidRPr="00683C1D">
              <w:t>Pupils being given the opportunity to meet people from different cultures and</w:t>
            </w:r>
            <w:r w:rsidRPr="00683C1D">
              <w:rPr>
                <w:spacing w:val="-29"/>
              </w:rPr>
              <w:t xml:space="preserve"> </w:t>
            </w:r>
            <w:r w:rsidRPr="00683C1D">
              <w:t>countries</w:t>
            </w:r>
          </w:p>
          <w:p w14:paraId="583A5C90" w14:textId="77777777" w:rsidR="001D740B" w:rsidRPr="00683C1D" w:rsidRDefault="001D740B" w:rsidP="00D34CDB">
            <w:pPr>
              <w:pStyle w:val="TableParagraph"/>
              <w:numPr>
                <w:ilvl w:val="0"/>
                <w:numId w:val="30"/>
              </w:numPr>
              <w:tabs>
                <w:tab w:val="left" w:pos="462"/>
                <w:tab w:val="left" w:pos="463"/>
              </w:tabs>
            </w:pPr>
            <w:r w:rsidRPr="00683C1D">
              <w:t>Pupils participating in a variety of different educational visits and or workshops e.g. theatre/concert/art</w:t>
            </w:r>
            <w:r w:rsidRPr="00683C1D">
              <w:rPr>
                <w:spacing w:val="-39"/>
              </w:rPr>
              <w:t xml:space="preserve"> </w:t>
            </w:r>
            <w:r w:rsidRPr="00683C1D">
              <w:t>trips</w:t>
            </w:r>
          </w:p>
          <w:p w14:paraId="51FDE47E" w14:textId="77777777" w:rsidR="001D740B" w:rsidRPr="00683C1D" w:rsidRDefault="001D740B" w:rsidP="00D34CDB">
            <w:pPr>
              <w:pStyle w:val="TableParagraph"/>
              <w:numPr>
                <w:ilvl w:val="0"/>
                <w:numId w:val="30"/>
              </w:numPr>
              <w:tabs>
                <w:tab w:val="left" w:pos="462"/>
                <w:tab w:val="left" w:pos="463"/>
              </w:tabs>
            </w:pPr>
            <w:r w:rsidRPr="00683C1D">
              <w:t>Pupils listening and responding appropriately to the views of</w:t>
            </w:r>
            <w:r w:rsidRPr="00683C1D">
              <w:rPr>
                <w:spacing w:val="-23"/>
              </w:rPr>
              <w:t xml:space="preserve"> </w:t>
            </w:r>
            <w:r w:rsidRPr="00683C1D">
              <w:t>others.</w:t>
            </w:r>
          </w:p>
          <w:p w14:paraId="143389FF" w14:textId="77777777" w:rsidR="001D740B" w:rsidRPr="00683C1D" w:rsidRDefault="001D740B" w:rsidP="00D34CDB">
            <w:pPr>
              <w:pStyle w:val="TableParagraph"/>
              <w:numPr>
                <w:ilvl w:val="0"/>
                <w:numId w:val="30"/>
              </w:numPr>
              <w:tabs>
                <w:tab w:val="left" w:pos="462"/>
                <w:tab w:val="left" w:pos="463"/>
              </w:tabs>
            </w:pPr>
            <w:r w:rsidRPr="00683C1D">
              <w:t>Pupils learning an awareness of treating all as equals, accepting people who are different because of physical and learning</w:t>
            </w:r>
            <w:r w:rsidRPr="00683C1D">
              <w:rPr>
                <w:spacing w:val="-30"/>
              </w:rPr>
              <w:t xml:space="preserve"> </w:t>
            </w:r>
            <w:r w:rsidRPr="00683C1D">
              <w:t>difficulties</w:t>
            </w:r>
          </w:p>
          <w:p w14:paraId="1841B569" w14:textId="77777777" w:rsidR="001D740B" w:rsidRPr="00683C1D" w:rsidRDefault="001D740B" w:rsidP="001D740B">
            <w:pPr>
              <w:pStyle w:val="TableParagraph"/>
              <w:numPr>
                <w:ilvl w:val="0"/>
                <w:numId w:val="30"/>
              </w:numPr>
              <w:tabs>
                <w:tab w:val="left" w:pos="462"/>
                <w:tab w:val="left" w:pos="463"/>
              </w:tabs>
              <w:spacing w:before="1"/>
            </w:pPr>
            <w:r w:rsidRPr="00683C1D">
              <w:t>Pupils discussing their beliefs, feelings, values and responses to personal</w:t>
            </w:r>
            <w:r w:rsidRPr="00683C1D">
              <w:rPr>
                <w:spacing w:val="-29"/>
              </w:rPr>
              <w:t xml:space="preserve"> </w:t>
            </w:r>
            <w:r w:rsidRPr="00683C1D">
              <w:t>experiences.</w:t>
            </w:r>
          </w:p>
          <w:p w14:paraId="2BD93258" w14:textId="77777777" w:rsidR="001D740B" w:rsidRPr="00683C1D" w:rsidRDefault="001D740B" w:rsidP="001D740B">
            <w:pPr>
              <w:pStyle w:val="TableParagraph"/>
              <w:tabs>
                <w:tab w:val="left" w:pos="462"/>
                <w:tab w:val="left" w:pos="463"/>
              </w:tabs>
              <w:spacing w:before="1"/>
              <w:ind w:left="0"/>
            </w:pPr>
          </w:p>
        </w:tc>
      </w:tr>
    </w:tbl>
    <w:tbl>
      <w:tblPr>
        <w:tblW w:w="14712" w:type="dxa"/>
        <w:tblInd w:w="107" w:type="dxa"/>
        <w:tblLayout w:type="fixed"/>
        <w:tblCellMar>
          <w:left w:w="0" w:type="dxa"/>
          <w:right w:w="0" w:type="dxa"/>
        </w:tblCellMar>
        <w:tblLook w:val="01E0" w:firstRow="1" w:lastRow="1" w:firstColumn="1" w:lastColumn="1" w:noHBand="0" w:noVBand="0"/>
      </w:tblPr>
      <w:tblGrid>
        <w:gridCol w:w="14712"/>
      </w:tblGrid>
      <w:tr w:rsidR="000123C7" w:rsidRPr="00683C1D" w14:paraId="324F9B5F" w14:textId="77777777" w:rsidTr="00D34CDB">
        <w:trPr>
          <w:trHeight w:val="460"/>
        </w:trPr>
        <w:tc>
          <w:tcPr>
            <w:tcW w:w="14712" w:type="dxa"/>
            <w:shd w:val="clear" w:color="auto" w:fill="auto"/>
          </w:tcPr>
          <w:p w14:paraId="6635A032" w14:textId="77777777" w:rsidR="000123C7" w:rsidRPr="00683C1D" w:rsidRDefault="000123C7" w:rsidP="00DA3915">
            <w:pPr>
              <w:pStyle w:val="TableParagraph"/>
              <w:spacing w:line="440" w:lineRule="exact"/>
              <w:ind w:right="4941"/>
              <w:rPr>
                <w:b/>
                <w:sz w:val="40"/>
              </w:rPr>
            </w:pPr>
            <w:r w:rsidRPr="00683C1D">
              <w:rPr>
                <w:b/>
                <w:sz w:val="40"/>
              </w:rPr>
              <w:t>SMSC in</w:t>
            </w:r>
            <w:r w:rsidRPr="00683C1D">
              <w:rPr>
                <w:b/>
                <w:spacing w:val="-1"/>
                <w:sz w:val="40"/>
              </w:rPr>
              <w:t xml:space="preserve"> </w:t>
            </w:r>
            <w:r w:rsidRPr="00683C1D">
              <w:rPr>
                <w:b/>
                <w:sz w:val="40"/>
              </w:rPr>
              <w:t>RE</w:t>
            </w:r>
            <w:r w:rsidR="00AD6F5D" w:rsidRPr="00683C1D">
              <w:rPr>
                <w:b/>
                <w:sz w:val="40"/>
              </w:rPr>
              <w:t xml:space="preserve"> (Religious Education)</w:t>
            </w:r>
          </w:p>
        </w:tc>
      </w:tr>
      <w:tr w:rsidR="000123C7" w:rsidRPr="00683C1D" w14:paraId="71023B53" w14:textId="77777777" w:rsidTr="00D34CDB">
        <w:trPr>
          <w:trHeight w:val="820"/>
        </w:trPr>
        <w:tc>
          <w:tcPr>
            <w:tcW w:w="14712" w:type="dxa"/>
          </w:tcPr>
          <w:p w14:paraId="330852FF" w14:textId="77777777" w:rsidR="000123C7" w:rsidRPr="00683C1D" w:rsidRDefault="000123C7" w:rsidP="00DA3915">
            <w:pPr>
              <w:pStyle w:val="TableParagraph"/>
              <w:spacing w:line="271" w:lineRule="exact"/>
            </w:pPr>
            <w:r w:rsidRPr="00683C1D">
              <w:rPr>
                <w:b/>
              </w:rPr>
              <w:t xml:space="preserve">Spiritual </w:t>
            </w:r>
            <w:r w:rsidRPr="00683C1D">
              <w:t>education in RE involves the experience and search for meaning, the purpose in life and the values by which we live. In learning about different religions and why people believe, pupils should have the opportunity to learn from their experiences, to reflect on and interpret spirituality and their own lives and discuss and reflect on ultimate questions.</w:t>
            </w:r>
          </w:p>
          <w:p w14:paraId="6164BF0D" w14:textId="77777777" w:rsidR="000123C7" w:rsidRPr="00683C1D" w:rsidRDefault="000123C7" w:rsidP="00DA3915">
            <w:pPr>
              <w:pStyle w:val="TableParagraph"/>
              <w:spacing w:line="270" w:lineRule="atLeast"/>
            </w:pPr>
          </w:p>
        </w:tc>
      </w:tr>
      <w:tr w:rsidR="000123C7" w:rsidRPr="00683C1D" w14:paraId="39E0B931" w14:textId="77777777" w:rsidTr="00D34CDB">
        <w:trPr>
          <w:trHeight w:val="1100"/>
        </w:trPr>
        <w:tc>
          <w:tcPr>
            <w:tcW w:w="14712" w:type="dxa"/>
          </w:tcPr>
          <w:p w14:paraId="7DAAC4AD" w14:textId="77777777" w:rsidR="000123C7" w:rsidRPr="00683C1D" w:rsidRDefault="000123C7" w:rsidP="00DA3915">
            <w:pPr>
              <w:pStyle w:val="TableParagraph"/>
              <w:ind w:right="210"/>
            </w:pPr>
            <w:r w:rsidRPr="00683C1D">
              <w:rPr>
                <w:b/>
              </w:rPr>
              <w:t xml:space="preserve">Moral </w:t>
            </w:r>
            <w:r w:rsidRPr="00683C1D">
              <w:t>education in RE allows pupils to learn about shared and differing moral values. RE allows pupils to debate moral dilemmas about right and wrong, good and bad, peace etc. RE allows pupils to discuss issues such as people’s responsibility towards the world and future generations. Through RS pupils have the opportunity to make a personal response to right and wrong and to consider other peoples’ responses to moral issues.</w:t>
            </w:r>
          </w:p>
          <w:p w14:paraId="1B4825D9" w14:textId="77777777" w:rsidR="000123C7" w:rsidRPr="00683C1D" w:rsidRDefault="000123C7" w:rsidP="00DA3915">
            <w:pPr>
              <w:pStyle w:val="TableParagraph"/>
              <w:spacing w:before="5" w:line="260" w:lineRule="exact"/>
            </w:pPr>
          </w:p>
        </w:tc>
      </w:tr>
      <w:tr w:rsidR="000123C7" w:rsidRPr="00683C1D" w14:paraId="53797FB9" w14:textId="77777777" w:rsidTr="00D34CDB">
        <w:trPr>
          <w:trHeight w:val="820"/>
        </w:trPr>
        <w:tc>
          <w:tcPr>
            <w:tcW w:w="14712" w:type="dxa"/>
          </w:tcPr>
          <w:p w14:paraId="7D2D71F3" w14:textId="77777777" w:rsidR="000123C7" w:rsidRPr="00683C1D" w:rsidRDefault="000123C7" w:rsidP="00DA3915">
            <w:pPr>
              <w:pStyle w:val="TableParagraph"/>
              <w:spacing w:line="271" w:lineRule="exact"/>
            </w:pPr>
            <w:r w:rsidRPr="00683C1D">
              <w:rPr>
                <w:b/>
              </w:rPr>
              <w:lastRenderedPageBreak/>
              <w:t xml:space="preserve">Social </w:t>
            </w:r>
            <w:r w:rsidRPr="00683C1D">
              <w:t xml:space="preserve">education in RE involves exploring similarities and differences in religions and cultures through which pupils should begin </w:t>
            </w:r>
            <w:r w:rsidRPr="00683C1D">
              <w:rPr>
                <w:spacing w:val="5"/>
              </w:rPr>
              <w:t>to</w:t>
            </w:r>
            <w:r w:rsidRPr="00683C1D">
              <w:rPr>
                <w:spacing w:val="-47"/>
              </w:rPr>
              <w:t xml:space="preserve"> </w:t>
            </w:r>
            <w:r w:rsidRPr="00683C1D">
              <w:t>link religion to personal action in everyday life. This is reflected in their relations with others in the classroom and their ability to work together co-operatively.</w:t>
            </w:r>
          </w:p>
        </w:tc>
      </w:tr>
      <w:tr w:rsidR="000123C7" w:rsidRPr="00683C1D" w14:paraId="7B728B4A" w14:textId="77777777" w:rsidTr="00D34CDB">
        <w:trPr>
          <w:trHeight w:val="820"/>
        </w:trPr>
        <w:tc>
          <w:tcPr>
            <w:tcW w:w="14712" w:type="dxa"/>
          </w:tcPr>
          <w:p w14:paraId="7725AD34" w14:textId="77777777" w:rsidR="000123C7" w:rsidRPr="00683C1D" w:rsidRDefault="000123C7" w:rsidP="00DA3915">
            <w:pPr>
              <w:pStyle w:val="TableParagraph"/>
              <w:spacing w:line="271" w:lineRule="exact"/>
            </w:pPr>
            <w:r w:rsidRPr="00683C1D">
              <w:rPr>
                <w:b/>
              </w:rPr>
              <w:t xml:space="preserve">Cultural </w:t>
            </w:r>
            <w:r w:rsidRPr="00683C1D">
              <w:t>education in RE involves learning about other religions, giving pupils an opportunity to learn what it means to belong, to develop confidence in themselves and be able to respond positively to similarities and differences in our multi-faith and changing society.</w:t>
            </w:r>
          </w:p>
        </w:tc>
      </w:tr>
      <w:tr w:rsidR="000123C7" w:rsidRPr="00683C1D" w14:paraId="09E6BBE8" w14:textId="77777777" w:rsidTr="00D34CDB">
        <w:trPr>
          <w:trHeight w:val="4015"/>
        </w:trPr>
        <w:tc>
          <w:tcPr>
            <w:tcW w:w="14712" w:type="dxa"/>
          </w:tcPr>
          <w:p w14:paraId="74568932" w14:textId="77777777" w:rsidR="000123C7" w:rsidRPr="00683C1D" w:rsidRDefault="000123C7" w:rsidP="00DA3915">
            <w:pPr>
              <w:pStyle w:val="TableParagraph"/>
              <w:spacing w:before="130"/>
            </w:pPr>
            <w:r w:rsidRPr="00683C1D">
              <w:t xml:space="preserve">Examples of Spiritual, Moral, Social and Cultural Education in </w:t>
            </w:r>
            <w:r w:rsidRPr="00683C1D">
              <w:rPr>
                <w:b/>
              </w:rPr>
              <w:t xml:space="preserve">Religious Education </w:t>
            </w:r>
            <w:r w:rsidRPr="00683C1D">
              <w:t>include:</w:t>
            </w:r>
          </w:p>
          <w:p w14:paraId="36DA31FC" w14:textId="77777777" w:rsidR="000123C7" w:rsidRPr="00683C1D" w:rsidRDefault="000123C7" w:rsidP="000123C7">
            <w:pPr>
              <w:pStyle w:val="TableParagraph"/>
              <w:numPr>
                <w:ilvl w:val="0"/>
                <w:numId w:val="29"/>
              </w:numPr>
              <w:tabs>
                <w:tab w:val="left" w:pos="462"/>
                <w:tab w:val="left" w:pos="463"/>
              </w:tabs>
              <w:spacing w:before="62" w:line="290" w:lineRule="auto"/>
              <w:ind w:right="115"/>
            </w:pPr>
            <w:r w:rsidRPr="00683C1D">
              <w:t>Pupils being given the opportunity to explore the beliefs and values from a range of different religions and cultures and learning</w:t>
            </w:r>
            <w:r w:rsidRPr="00683C1D">
              <w:rPr>
                <w:spacing w:val="-46"/>
              </w:rPr>
              <w:t xml:space="preserve"> </w:t>
            </w:r>
            <w:r w:rsidRPr="00683C1D">
              <w:t>about shared and differing views and</w:t>
            </w:r>
            <w:r w:rsidRPr="00683C1D">
              <w:rPr>
                <w:spacing w:val="-15"/>
              </w:rPr>
              <w:t xml:space="preserve"> </w:t>
            </w:r>
            <w:r w:rsidRPr="00683C1D">
              <w:t>beliefs</w:t>
            </w:r>
          </w:p>
          <w:p w14:paraId="6BBC5CE5" w14:textId="77777777" w:rsidR="000123C7" w:rsidRPr="00683C1D" w:rsidRDefault="000123C7" w:rsidP="000123C7">
            <w:pPr>
              <w:pStyle w:val="TableParagraph"/>
              <w:numPr>
                <w:ilvl w:val="0"/>
                <w:numId w:val="29"/>
              </w:numPr>
              <w:tabs>
                <w:tab w:val="left" w:pos="462"/>
                <w:tab w:val="left" w:pos="463"/>
              </w:tabs>
              <w:spacing w:before="154" w:line="290" w:lineRule="auto"/>
              <w:ind w:right="546"/>
            </w:pPr>
            <w:r w:rsidRPr="00683C1D">
              <w:t>Pupils exploring beliefs and values on key moral and ethical issues from different perspectives e.g. euthanasia, abortion, life after death, why we are here and science vs</w:t>
            </w:r>
            <w:r w:rsidRPr="00683C1D">
              <w:rPr>
                <w:spacing w:val="-18"/>
              </w:rPr>
              <w:t xml:space="preserve"> </w:t>
            </w:r>
            <w:r w:rsidRPr="00683C1D">
              <w:t>religion</w:t>
            </w:r>
          </w:p>
          <w:p w14:paraId="3444C0EB" w14:textId="77777777" w:rsidR="000123C7" w:rsidRPr="00683C1D" w:rsidRDefault="000123C7" w:rsidP="000123C7">
            <w:pPr>
              <w:pStyle w:val="TableParagraph"/>
              <w:numPr>
                <w:ilvl w:val="0"/>
                <w:numId w:val="29"/>
              </w:numPr>
              <w:tabs>
                <w:tab w:val="left" w:pos="462"/>
                <w:tab w:val="left" w:pos="463"/>
              </w:tabs>
              <w:spacing w:before="157" w:line="290" w:lineRule="auto"/>
              <w:ind w:right="519"/>
            </w:pPr>
            <w:r w:rsidRPr="00683C1D">
              <w:t>Pupils exploring and examining a range of different religions and cultures, giving them opportunity to develop an understanding of multiculturalism, diversity and respect for</w:t>
            </w:r>
            <w:r w:rsidRPr="00683C1D">
              <w:rPr>
                <w:spacing w:val="-16"/>
              </w:rPr>
              <w:t xml:space="preserve"> </w:t>
            </w:r>
            <w:r w:rsidRPr="00683C1D">
              <w:t>others</w:t>
            </w:r>
          </w:p>
          <w:p w14:paraId="4CA9B76F" w14:textId="77777777" w:rsidR="000123C7" w:rsidRPr="00683C1D" w:rsidRDefault="000123C7" w:rsidP="000123C7">
            <w:pPr>
              <w:pStyle w:val="TableParagraph"/>
              <w:numPr>
                <w:ilvl w:val="0"/>
                <w:numId w:val="29"/>
              </w:numPr>
              <w:tabs>
                <w:tab w:val="left" w:pos="462"/>
                <w:tab w:val="left" w:pos="463"/>
              </w:tabs>
              <w:spacing w:before="152"/>
            </w:pPr>
            <w:r w:rsidRPr="00683C1D">
              <w:t>Examining a unit on multi-culturalism and multi-faith society and how this links into the nature of freedom, liberty and</w:t>
            </w:r>
            <w:r w:rsidRPr="00683C1D">
              <w:rPr>
                <w:spacing w:val="-45"/>
              </w:rPr>
              <w:t xml:space="preserve"> </w:t>
            </w:r>
            <w:r w:rsidRPr="00683C1D">
              <w:t>democracy</w:t>
            </w:r>
          </w:p>
          <w:p w14:paraId="25EF02C7" w14:textId="77777777" w:rsidR="000123C7" w:rsidRPr="00683C1D" w:rsidRDefault="000123C7" w:rsidP="000123C7">
            <w:pPr>
              <w:pStyle w:val="TableParagraph"/>
              <w:numPr>
                <w:ilvl w:val="0"/>
                <w:numId w:val="29"/>
              </w:numPr>
              <w:tabs>
                <w:tab w:val="left" w:pos="462"/>
                <w:tab w:val="left" w:pos="463"/>
              </w:tabs>
              <w:spacing w:before="213" w:line="290" w:lineRule="auto"/>
              <w:ind w:right="1492"/>
            </w:pPr>
            <w:r w:rsidRPr="00683C1D">
              <w:t>Students being given the opportunity to explore different artistic images and literature sources from religious and cultural perspectives</w:t>
            </w:r>
          </w:p>
          <w:p w14:paraId="5D4A63E2" w14:textId="77777777" w:rsidR="000123C7" w:rsidRPr="00683C1D" w:rsidRDefault="000123C7" w:rsidP="00E8216A">
            <w:pPr>
              <w:pStyle w:val="TableParagraph"/>
              <w:numPr>
                <w:ilvl w:val="0"/>
                <w:numId w:val="29"/>
              </w:numPr>
              <w:tabs>
                <w:tab w:val="left" w:pos="462"/>
                <w:tab w:val="left" w:pos="463"/>
              </w:tabs>
              <w:spacing w:before="151"/>
            </w:pPr>
            <w:r w:rsidRPr="00683C1D">
              <w:t>Students examining aspects of religious architecture, religious paintings and religious symbols and their</w:t>
            </w:r>
            <w:r w:rsidRPr="00683C1D">
              <w:rPr>
                <w:spacing w:val="-36"/>
              </w:rPr>
              <w:t xml:space="preserve"> </w:t>
            </w:r>
            <w:r w:rsidRPr="00683C1D">
              <w:t>meanings</w:t>
            </w:r>
          </w:p>
        </w:tc>
      </w:tr>
    </w:tbl>
    <w:p w14:paraId="73C36ED9" w14:textId="77777777" w:rsidR="000123C7" w:rsidRPr="00683C1D" w:rsidRDefault="000123C7" w:rsidP="000123C7">
      <w:pPr>
        <w:tabs>
          <w:tab w:val="left" w:pos="3491"/>
        </w:tabs>
        <w:rPr>
          <w:rFonts w:cs="Arial"/>
        </w:rPr>
      </w:pPr>
    </w:p>
    <w:p w14:paraId="2B80642F" w14:textId="77777777" w:rsidR="008F3C4A" w:rsidRPr="00683C1D" w:rsidRDefault="008F3C4A" w:rsidP="00020B62">
      <w:pPr>
        <w:pStyle w:val="NoSpacing"/>
        <w:jc w:val="both"/>
        <w:rPr>
          <w:rFonts w:ascii="Arial" w:hAnsi="Arial" w:cs="Arial"/>
          <w:i/>
          <w:color w:val="FF0000"/>
          <w:sz w:val="24"/>
          <w:szCs w:val="24"/>
        </w:rPr>
      </w:pPr>
    </w:p>
    <w:p w14:paraId="77902188" w14:textId="77777777" w:rsidR="00AD6F5D" w:rsidRPr="00683C1D" w:rsidRDefault="00AD6F5D" w:rsidP="00020B62">
      <w:pPr>
        <w:pStyle w:val="NoSpacing"/>
        <w:jc w:val="both"/>
        <w:rPr>
          <w:rFonts w:ascii="Arial" w:hAnsi="Arial" w:cs="Arial"/>
          <w:i/>
          <w:color w:val="FF0000"/>
          <w:sz w:val="24"/>
          <w:szCs w:val="24"/>
        </w:rPr>
      </w:pPr>
    </w:p>
    <w:p w14:paraId="6F636307" w14:textId="77777777" w:rsidR="00AD6F5D" w:rsidRPr="00683C1D" w:rsidRDefault="00AD6F5D" w:rsidP="00AD6F5D">
      <w:pPr>
        <w:pStyle w:val="ListParagraph"/>
        <w:numPr>
          <w:ilvl w:val="0"/>
          <w:numId w:val="27"/>
        </w:numPr>
        <w:autoSpaceDE w:val="0"/>
        <w:autoSpaceDN w:val="0"/>
        <w:adjustRightInd w:val="0"/>
        <w:rPr>
          <w:rFonts w:cs="Arial"/>
          <w:sz w:val="24"/>
        </w:rPr>
      </w:pPr>
      <w:r w:rsidRPr="00683C1D">
        <w:rPr>
          <w:rFonts w:cs="Arial"/>
          <w:b/>
          <w:sz w:val="32"/>
        </w:rPr>
        <w:t xml:space="preserve">Pupils SMSC </w:t>
      </w:r>
      <w:r w:rsidR="00AB69ED" w:rsidRPr="00683C1D">
        <w:rPr>
          <w:rFonts w:cs="Arial"/>
          <w:b/>
          <w:sz w:val="32"/>
        </w:rPr>
        <w:t>Progress,</w:t>
      </w:r>
      <w:r w:rsidRPr="00683C1D">
        <w:rPr>
          <w:rFonts w:cs="Arial"/>
          <w:b/>
          <w:sz w:val="32"/>
        </w:rPr>
        <w:t xml:space="preserve"> Attainment</w:t>
      </w:r>
      <w:r w:rsidR="00AB69ED" w:rsidRPr="00683C1D">
        <w:rPr>
          <w:rFonts w:cs="Arial"/>
          <w:b/>
          <w:sz w:val="32"/>
        </w:rPr>
        <w:t xml:space="preserve"> and Assessment</w:t>
      </w:r>
    </w:p>
    <w:p w14:paraId="52DAF0DD" w14:textId="77777777" w:rsidR="00AD6F5D" w:rsidRPr="00683C1D" w:rsidRDefault="00AD6F5D" w:rsidP="00AD6F5D">
      <w:pPr>
        <w:pStyle w:val="ListParagraph"/>
        <w:autoSpaceDE w:val="0"/>
        <w:autoSpaceDN w:val="0"/>
        <w:adjustRightInd w:val="0"/>
        <w:ind w:left="360"/>
        <w:rPr>
          <w:rFonts w:cs="Arial"/>
          <w:sz w:val="24"/>
        </w:rPr>
      </w:pPr>
    </w:p>
    <w:p w14:paraId="345728BA" w14:textId="7E74838C" w:rsidR="00AD6F5D" w:rsidRPr="00683C1D" w:rsidRDefault="00AD6F5D" w:rsidP="00AD6F5D">
      <w:pPr>
        <w:autoSpaceDE w:val="0"/>
        <w:autoSpaceDN w:val="0"/>
        <w:adjustRightInd w:val="0"/>
        <w:rPr>
          <w:rFonts w:cs="Arial"/>
          <w:i/>
          <w:color w:val="FF0000"/>
          <w:sz w:val="24"/>
        </w:rPr>
      </w:pPr>
      <w:r w:rsidRPr="00683C1D">
        <w:rPr>
          <w:rFonts w:cs="Arial"/>
          <w:sz w:val="22"/>
          <w:szCs w:val="22"/>
        </w:rPr>
        <w:t xml:space="preserve">At </w:t>
      </w:r>
      <w:r w:rsidR="00E64E0E" w:rsidRPr="00683C1D">
        <w:rPr>
          <w:rFonts w:cs="Arial"/>
          <w:sz w:val="22"/>
          <w:szCs w:val="22"/>
        </w:rPr>
        <w:t>Dibden Park School</w:t>
      </w:r>
      <w:r w:rsidRPr="00683C1D">
        <w:rPr>
          <w:rFonts w:cs="Arial"/>
          <w:sz w:val="22"/>
          <w:szCs w:val="22"/>
        </w:rPr>
        <w:t xml:space="preserve"> we aim to provide our pupils with a broad and balanced curriculum that fulfils many of the requirements of the academic National Curriculum whilst addressing a pupil’s growth of social, moral, spiritual and cultural understanding by providing an SMSC framework for their development. </w:t>
      </w:r>
      <w:r w:rsidR="00E64E0E" w:rsidRPr="00683C1D">
        <w:rPr>
          <w:rFonts w:cs="Arial"/>
          <w:sz w:val="22"/>
          <w:szCs w:val="22"/>
        </w:rPr>
        <w:t>Dibden Park School</w:t>
      </w:r>
      <w:r w:rsidRPr="00683C1D">
        <w:rPr>
          <w:rFonts w:cs="Arial"/>
          <w:sz w:val="22"/>
          <w:szCs w:val="22"/>
        </w:rPr>
        <w:t xml:space="preserve"> uses </w:t>
      </w:r>
      <w:r w:rsidR="00DC6C8A" w:rsidRPr="00683C1D">
        <w:rPr>
          <w:rFonts w:cs="Arial"/>
          <w:sz w:val="22"/>
          <w:szCs w:val="22"/>
        </w:rPr>
        <w:t>SOLAR (Student Online Learning Academic Record) to monitor and track student progress</w:t>
      </w:r>
      <w:r w:rsidR="006B4AD9" w:rsidRPr="00683C1D">
        <w:rPr>
          <w:rFonts w:cs="Arial"/>
          <w:sz w:val="22"/>
          <w:szCs w:val="22"/>
        </w:rPr>
        <w:t xml:space="preserve"> within SMSC. This SMSC framework fulfils its purpose across the broad curriculum and ensures students are progressing in SMSC within all subjects, activities, events and times of play/leisure. As documented in the planning and delivery sections of this policy – SMSC is promoted accordingly with a whole school approach.</w:t>
      </w:r>
      <w:r w:rsidR="00AB69ED" w:rsidRPr="00683C1D">
        <w:rPr>
          <w:rFonts w:cs="Arial"/>
          <w:sz w:val="22"/>
          <w:szCs w:val="22"/>
        </w:rPr>
        <w:t xml:space="preserve"> Naturally all Religious &amp; Cultural learning</w:t>
      </w:r>
      <w:r w:rsidR="006B4AD9" w:rsidRPr="00683C1D">
        <w:rPr>
          <w:rFonts w:cs="Arial"/>
          <w:sz w:val="22"/>
          <w:szCs w:val="22"/>
        </w:rPr>
        <w:t xml:space="preserve"> </w:t>
      </w:r>
      <w:r w:rsidR="00AB69ED" w:rsidRPr="00683C1D">
        <w:rPr>
          <w:rFonts w:cs="Arial"/>
          <w:sz w:val="22"/>
          <w:szCs w:val="22"/>
        </w:rPr>
        <w:t xml:space="preserve">and attainment is specifically tracked against this SMSC framework as both of these subjects are pivotal parts in the wider SMSC curriculum as a whole. </w:t>
      </w:r>
    </w:p>
    <w:p w14:paraId="0EC22444" w14:textId="77777777" w:rsidR="00AD6F5D" w:rsidRPr="00683C1D" w:rsidRDefault="00AD6F5D" w:rsidP="00020B62">
      <w:pPr>
        <w:pStyle w:val="NoSpacing"/>
        <w:jc w:val="both"/>
        <w:rPr>
          <w:rFonts w:ascii="Arial" w:hAnsi="Arial" w:cs="Arial"/>
          <w:i/>
          <w:color w:val="FF0000"/>
          <w:sz w:val="24"/>
          <w:szCs w:val="24"/>
        </w:rPr>
      </w:pPr>
    </w:p>
    <w:sectPr w:rsidR="00AD6F5D" w:rsidRPr="00683C1D" w:rsidSect="000123C7">
      <w:pgSz w:w="16834" w:h="11907" w:orient="landscape" w:code="9"/>
      <w:pgMar w:top="1440" w:right="1440" w:bottom="1440" w:left="658" w:header="720" w:footer="4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C00ECD" w14:textId="77777777" w:rsidR="0005560B" w:rsidRDefault="0005560B">
      <w:r>
        <w:separator/>
      </w:r>
    </w:p>
  </w:endnote>
  <w:endnote w:type="continuationSeparator" w:id="0">
    <w:p w14:paraId="7F603849" w14:textId="77777777" w:rsidR="0005560B" w:rsidRDefault="000556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altName w:val="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1FC674" w14:textId="77777777" w:rsidR="00382D1A" w:rsidRDefault="002A1356" w:rsidP="00EB25EF">
    <w:pPr>
      <w:pStyle w:val="Footer"/>
      <w:framePr w:wrap="around" w:vAnchor="text" w:hAnchor="margin" w:xAlign="right" w:y="1"/>
      <w:rPr>
        <w:rStyle w:val="PageNumber"/>
      </w:rPr>
    </w:pPr>
    <w:r>
      <w:rPr>
        <w:rStyle w:val="PageNumber"/>
      </w:rPr>
      <w:fldChar w:fldCharType="begin"/>
    </w:r>
    <w:r w:rsidR="00382D1A">
      <w:rPr>
        <w:rStyle w:val="PageNumber"/>
      </w:rPr>
      <w:instrText xml:space="preserve">PAGE  </w:instrText>
    </w:r>
    <w:r>
      <w:rPr>
        <w:rStyle w:val="PageNumber"/>
      </w:rPr>
      <w:fldChar w:fldCharType="end"/>
    </w:r>
  </w:p>
  <w:p w14:paraId="730D06FC" w14:textId="77777777" w:rsidR="00382D1A" w:rsidRDefault="00382D1A" w:rsidP="00EB25E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AD8DBE" w14:textId="64AEE02A" w:rsidR="00683C1D" w:rsidRPr="00A97225" w:rsidRDefault="00683C1D" w:rsidP="00466C19">
    <w:pPr>
      <w:pStyle w:val="Footer"/>
      <w:spacing w:line="360" w:lineRule="auto"/>
      <w:rPr>
        <w:rFonts w:cs="Arial"/>
        <w:sz w:val="16"/>
        <w:szCs w:val="16"/>
      </w:rPr>
    </w:pPr>
    <w:r>
      <w:rPr>
        <w:rFonts w:cs="Arial"/>
        <w:sz w:val="16"/>
        <w:szCs w:val="16"/>
      </w:rPr>
      <w:t xml:space="preserve">   </w:t>
    </w:r>
    <w:r w:rsidRPr="005F443D">
      <w:rPr>
        <w:rFonts w:cs="Arial"/>
        <w:sz w:val="16"/>
        <w:szCs w:val="16"/>
      </w:rPr>
      <w:t>Policy Owner</w:t>
    </w:r>
    <w:r w:rsidRPr="00A97225">
      <w:rPr>
        <w:rFonts w:cs="Arial"/>
        <w:sz w:val="16"/>
        <w:szCs w:val="16"/>
      </w:rPr>
      <w:t xml:space="preserve">:     </w:t>
    </w:r>
    <w:r>
      <w:rPr>
        <w:rFonts w:cs="Arial"/>
        <w:sz w:val="16"/>
        <w:szCs w:val="16"/>
      </w:rPr>
      <w:t>Matthew Robinson</w:t>
    </w:r>
    <w:r w:rsidRPr="00A97225">
      <w:rPr>
        <w:rFonts w:cs="Arial"/>
        <w:sz w:val="16"/>
        <w:szCs w:val="16"/>
      </w:rPr>
      <w:t xml:space="preserve">                              </w:t>
    </w:r>
    <w:r w:rsidRPr="005F443D">
      <w:rPr>
        <w:rFonts w:cs="Arial"/>
        <w:sz w:val="16"/>
        <w:szCs w:val="16"/>
      </w:rPr>
      <w:t xml:space="preserve">Date of Publication:   </w:t>
    </w:r>
    <w:r>
      <w:rPr>
        <w:rFonts w:cs="Arial"/>
        <w:sz w:val="16"/>
        <w:szCs w:val="16"/>
      </w:rPr>
      <w:t>July</w:t>
    </w:r>
    <w:r w:rsidRPr="00A97225">
      <w:rPr>
        <w:rFonts w:cs="Arial"/>
        <w:sz w:val="16"/>
        <w:szCs w:val="16"/>
      </w:rPr>
      <w:t xml:space="preserve"> 202</w:t>
    </w:r>
    <w:r w:rsidR="0010129D">
      <w:rPr>
        <w:rFonts w:cs="Arial"/>
        <w:sz w:val="16"/>
        <w:szCs w:val="16"/>
      </w:rPr>
      <w:t>4</w:t>
    </w:r>
  </w:p>
  <w:p w14:paraId="3D236726" w14:textId="6DE4943E" w:rsidR="00683C1D" w:rsidRPr="007A3E65" w:rsidRDefault="00683C1D" w:rsidP="00466C19">
    <w:pPr>
      <w:pStyle w:val="Footer"/>
      <w:spacing w:line="360" w:lineRule="auto"/>
      <w:rPr>
        <w:sz w:val="18"/>
        <w:szCs w:val="18"/>
      </w:rPr>
    </w:pPr>
    <w:r>
      <w:rPr>
        <w:rFonts w:cs="Arial"/>
        <w:sz w:val="16"/>
        <w:szCs w:val="16"/>
      </w:rPr>
      <w:t xml:space="preserve">   </w:t>
    </w:r>
    <w:r w:rsidRPr="005F443D">
      <w:rPr>
        <w:rFonts w:cs="Arial"/>
        <w:sz w:val="16"/>
        <w:szCs w:val="16"/>
      </w:rPr>
      <w:t xml:space="preserve">Policy:                 </w:t>
    </w:r>
    <w:r>
      <w:rPr>
        <w:rFonts w:cs="Arial"/>
        <w:sz w:val="16"/>
        <w:szCs w:val="16"/>
      </w:rPr>
      <w:t>SMSC</w:t>
    </w:r>
    <w:r w:rsidRPr="005F443D">
      <w:rPr>
        <w:rFonts w:cs="Arial"/>
        <w:sz w:val="16"/>
        <w:szCs w:val="16"/>
      </w:rPr>
      <w:t xml:space="preserve"> Policy   </w:t>
    </w:r>
    <w:r w:rsidRPr="005F443D">
      <w:rPr>
        <w:rFonts w:cs="Arial"/>
        <w:sz w:val="16"/>
        <w:szCs w:val="16"/>
      </w:rPr>
      <w:tab/>
      <w:t xml:space="preserve">                            </w:t>
    </w:r>
    <w:r>
      <w:rPr>
        <w:rFonts w:cs="Arial"/>
        <w:sz w:val="16"/>
        <w:szCs w:val="16"/>
      </w:rPr>
      <w:t xml:space="preserve"> </w:t>
    </w:r>
    <w:r w:rsidRPr="005F443D">
      <w:rPr>
        <w:rFonts w:cs="Arial"/>
        <w:sz w:val="16"/>
        <w:szCs w:val="16"/>
      </w:rPr>
      <w:t xml:space="preserve">Next Review Date:      </w:t>
    </w:r>
    <w:r>
      <w:rPr>
        <w:rFonts w:cs="Arial"/>
        <w:sz w:val="16"/>
        <w:szCs w:val="16"/>
      </w:rPr>
      <w:t>July</w:t>
    </w:r>
    <w:r w:rsidRPr="00A97225">
      <w:rPr>
        <w:rFonts w:cs="Arial"/>
        <w:sz w:val="16"/>
        <w:szCs w:val="16"/>
      </w:rPr>
      <w:t xml:space="preserve"> </w:t>
    </w:r>
    <w:r w:rsidRPr="00A97225">
      <w:rPr>
        <w:rFonts w:cs="Arial"/>
        <w:sz w:val="16"/>
        <w:szCs w:val="16"/>
      </w:rPr>
      <w:t>202</w:t>
    </w:r>
    <w:r w:rsidR="0010129D">
      <w:rPr>
        <w:rFonts w:cs="Arial"/>
        <w:sz w:val="16"/>
        <w:szCs w:val="16"/>
      </w:rPr>
      <w:t>5</w:t>
    </w:r>
    <w:r w:rsidRPr="00A97225">
      <w:rPr>
        <w:rFonts w:cs="Arial"/>
        <w:sz w:val="16"/>
        <w:szCs w:val="16"/>
      </w:rPr>
      <w:t xml:space="preserve">  </w:t>
    </w:r>
  </w:p>
  <w:p w14:paraId="1238EE54" w14:textId="77777777" w:rsidR="00683C1D" w:rsidRPr="00A3789F" w:rsidRDefault="00683C1D" w:rsidP="002C6003">
    <w:pPr>
      <w:pStyle w:val="Footer"/>
      <w:rPr>
        <w:rFonts w:ascii="Tahoma" w:hAnsi="Tahoma" w:cs="Tahoma"/>
        <w:color w:val="767171"/>
        <w:szCs w:val="20"/>
      </w:rPr>
    </w:pPr>
  </w:p>
  <w:sdt>
    <w:sdtPr>
      <w:id w:val="1628202752"/>
      <w:docPartObj>
        <w:docPartGallery w:val="Page Numbers (Bottom of Page)"/>
        <w:docPartUnique/>
      </w:docPartObj>
    </w:sdtPr>
    <w:sdtEndPr>
      <w:rPr>
        <w:noProof/>
      </w:rPr>
    </w:sdtEndPr>
    <w:sdtContent>
      <w:p w14:paraId="2D1BD7F8" w14:textId="77777777" w:rsidR="00683C1D" w:rsidRDefault="00683C1D" w:rsidP="00C0574F">
        <w:pPr>
          <w:pStyle w:val="Footer"/>
          <w:jc w:val="right"/>
        </w:pPr>
        <w:r>
          <w:fldChar w:fldCharType="begin"/>
        </w:r>
        <w:r>
          <w:instrText xml:space="preserve"> PAGE   \* MERGEFORMAT </w:instrText>
        </w:r>
        <w:r>
          <w:fldChar w:fldCharType="separate"/>
        </w:r>
        <w:r>
          <w:t>4</w:t>
        </w:r>
        <w:r>
          <w:rPr>
            <w:noProof/>
          </w:rPr>
          <w:fldChar w:fldCharType="end"/>
        </w:r>
      </w:p>
    </w:sdtContent>
  </w:sdt>
  <w:p w14:paraId="20391B90" w14:textId="77777777" w:rsidR="00683C1D" w:rsidRPr="00A3789F" w:rsidRDefault="00683C1D" w:rsidP="002C6003">
    <w:pPr>
      <w:pStyle w:val="Footer"/>
      <w:rPr>
        <w:rFonts w:ascii="Tahoma" w:hAnsi="Tahoma" w:cs="Tahoma"/>
        <w:color w:val="767171"/>
        <w:szCs w:val="20"/>
      </w:rPr>
    </w:pPr>
  </w:p>
  <w:p w14:paraId="37E8B6AF" w14:textId="12150666" w:rsidR="00382D1A" w:rsidRPr="00571BAF" w:rsidRDefault="00382D1A" w:rsidP="00683C1D">
    <w:pPr>
      <w:pStyle w:val="Footer"/>
      <w:pBdr>
        <w:top w:val="single" w:sz="4" w:space="1" w:color="auto"/>
      </w:pBd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0C7B1D" w14:textId="77777777" w:rsidR="0010129D" w:rsidRDefault="001012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A7ABC7" w14:textId="77777777" w:rsidR="0005560B" w:rsidRDefault="0005560B">
      <w:r>
        <w:separator/>
      </w:r>
    </w:p>
  </w:footnote>
  <w:footnote w:type="continuationSeparator" w:id="0">
    <w:p w14:paraId="4A35F49B" w14:textId="77777777" w:rsidR="0005560B" w:rsidRDefault="000556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792150" w14:textId="77777777" w:rsidR="0010129D" w:rsidRDefault="001012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10E884" w14:textId="77777777" w:rsidR="004C693C" w:rsidRDefault="004C693C" w:rsidP="00466C19">
    <w:pPr>
      <w:pStyle w:val="Header"/>
      <w:tabs>
        <w:tab w:val="right" w:pos="10632"/>
      </w:tabs>
      <w:jc w:val="both"/>
      <w:rPr>
        <w:noProof/>
      </w:rPr>
    </w:pPr>
    <w:r>
      <w:rPr>
        <w:noProof/>
      </w:rPr>
      <mc:AlternateContent>
        <mc:Choice Requires="wps">
          <w:drawing>
            <wp:anchor distT="0" distB="0" distL="0" distR="0" simplePos="0" relativeHeight="251687936" behindDoc="1" locked="0" layoutInCell="1" allowOverlap="1" wp14:anchorId="5F29FCA4" wp14:editId="68CE08DA">
              <wp:simplePos x="0" y="0"/>
              <wp:positionH relativeFrom="page">
                <wp:posOffset>514350</wp:posOffset>
              </wp:positionH>
              <wp:positionV relativeFrom="paragraph">
                <wp:posOffset>989965</wp:posOffset>
              </wp:positionV>
              <wp:extent cx="6645910" cy="1270"/>
              <wp:effectExtent l="0" t="0" r="0" b="0"/>
              <wp:wrapTopAndBottom/>
              <wp:docPr id="714796928"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45910" cy="1270"/>
                      </a:xfrm>
                      <a:custGeom>
                        <a:avLst/>
                        <a:gdLst>
                          <a:gd name="T0" fmla="*/ 0 w 10466"/>
                          <a:gd name="T1" fmla="*/ 0 h 1270"/>
                          <a:gd name="T2" fmla="*/ 2147483646 w 10466"/>
                          <a:gd name="T3" fmla="*/ 0 h 1270"/>
                          <a:gd name="T4" fmla="*/ 0 60000 65536"/>
                          <a:gd name="T5" fmla="*/ 0 60000 65536"/>
                        </a:gdLst>
                        <a:ahLst/>
                        <a:cxnLst>
                          <a:cxn ang="T4">
                            <a:pos x="T0" y="T1"/>
                          </a:cxn>
                          <a:cxn ang="T5">
                            <a:pos x="T2" y="T3"/>
                          </a:cxn>
                        </a:cxnLst>
                        <a:rect l="0" t="0" r="r" b="b"/>
                        <a:pathLst>
                          <a:path w="10466" h="1270">
                            <a:moveTo>
                              <a:pt x="0" y="0"/>
                            </a:moveTo>
                            <a:lnTo>
                              <a:pt x="10466" y="0"/>
                            </a:lnTo>
                          </a:path>
                        </a:pathLst>
                      </a:custGeom>
                      <a:ln>
                        <a:headEnd/>
                        <a:tailEnd/>
                      </a:ln>
                    </wps:spPr>
                    <wps:style>
                      <a:lnRef idx="2">
                        <a:schemeClr val="accent6"/>
                      </a:lnRef>
                      <a:fillRef idx="0">
                        <a:schemeClr val="accent6"/>
                      </a:fillRef>
                      <a:effectRef idx="1">
                        <a:schemeClr val="accent6"/>
                      </a:effectRef>
                      <a:fontRef idx="minor">
                        <a:schemeClr val="tx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816C23" id="docshape6" o:spid="_x0000_s1026" style="position:absolute;margin-left:40.5pt;margin-top:77.95pt;width:523.3pt;height:.1pt;z-index:-251628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6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" path="m,l10466,e" filled="f" strokecolor="#f79646 [3209]" strokeweight="2pt">
              <v:shadow on="t" color="black" opacity="24903f" origin=",.5" offset="0,.55556mm"/>
              <v:path arrowok="t" o:connecttype="custom" o:connectlocs="0,0;2147483646,0" o:connectangles="0,0"/>
              <w10:wrap type="topAndBottom" anchorx="page"/>
            </v:shape>
          </w:pict>
        </mc:Fallback>
      </mc:AlternateContent>
    </w:r>
    <w:r>
      <w:rPr>
        <w:noProof/>
      </w:rPr>
      <w:drawing>
        <wp:inline distT="0" distB="0" distL="0" distR="0" wp14:anchorId="433674E7" wp14:editId="1B2F965D">
          <wp:extent cx="1211580" cy="741487"/>
          <wp:effectExtent l="0" t="0" r="7620" b="1905"/>
          <wp:docPr id="1350514126" name="Picture 1" descr="A logo for a school&#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logo for a school&#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599" cy="758023"/>
                  </a:xfrm>
                  <a:prstGeom prst="rect">
                    <a:avLst/>
                  </a:prstGeom>
                  <a:noFill/>
                  <a:ln>
                    <a:noFill/>
                  </a:ln>
                </pic:spPr>
              </pic:pic>
            </a:graphicData>
          </a:graphic>
        </wp:inline>
      </w:drawing>
    </w:r>
    <w:r>
      <w:rPr>
        <w:noProof/>
      </w:rPr>
      <w:t xml:space="preserve">                                                                                                          </w:t>
    </w:r>
    <w:r>
      <w:rPr>
        <w:noProof/>
      </w:rPr>
      <w:drawing>
        <wp:inline distT="0" distB="0" distL="0" distR="0" wp14:anchorId="0BA83C77" wp14:editId="50244A11">
          <wp:extent cx="929640" cy="799669"/>
          <wp:effectExtent l="0" t="0" r="3810" b="635"/>
          <wp:docPr id="1114857099"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Diagram&#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937355" cy="806306"/>
                  </a:xfrm>
                  <a:prstGeom prst="rect">
                    <a:avLst/>
                  </a:prstGeom>
                </pic:spPr>
              </pic:pic>
            </a:graphicData>
          </a:graphic>
        </wp:inline>
      </w:drawing>
    </w:r>
    <w:r>
      <w:rPr>
        <w:noProof/>
      </w:rPr>
      <w:t xml:space="preserve">                                 </w:t>
    </w:r>
  </w:p>
  <w:p w14:paraId="46B4FF5F" w14:textId="77777777" w:rsidR="004C693C" w:rsidRPr="00466C19" w:rsidRDefault="004C693C" w:rsidP="00466C19">
    <w:pPr>
      <w:tabs>
        <w:tab w:val="left" w:pos="960"/>
        <w:tab w:val="left" w:pos="9465"/>
      </w:tabs>
      <w:ind w:left="100"/>
      <w:jc w:val="right"/>
      <w:rPr>
        <w:rFonts w:cs="Arial"/>
        <w:b/>
        <w:bCs/>
        <w:color w:val="00B050"/>
      </w:rPr>
    </w:pPr>
    <w:r w:rsidRPr="003610C2">
      <w:rPr>
        <w:rFonts w:cs="Arial"/>
        <w:b/>
        <w:bCs/>
        <w:color w:val="00B050"/>
      </w:rPr>
      <w:t>ACORN SCHOOLS</w:t>
    </w:r>
  </w:p>
  <w:p w14:paraId="28B5BD40" w14:textId="77777777" w:rsidR="004C693C" w:rsidRPr="0073301F" w:rsidRDefault="004C693C" w:rsidP="00CB7BCD">
    <w:pPr>
      <w:rPr>
        <w:rFonts w:cs="Arial"/>
        <w:b/>
        <w:sz w:val="40"/>
        <w:szCs w:val="40"/>
      </w:rPr>
    </w:pPr>
  </w:p>
  <w:p w14:paraId="53563EDA" w14:textId="42022D9D" w:rsidR="00382D1A" w:rsidRPr="00153573" w:rsidRDefault="00382D1A" w:rsidP="004C693C">
    <w:pPr>
      <w:pStyle w:val="Header"/>
      <w:pBdr>
        <w:bottom w:val="single" w:sz="4" w:space="0" w:color="auto"/>
      </w:pBdr>
      <w:rPr>
        <w:rFonts w:ascii="Arial" w:hAnsi="Arial" w:cs="Arial"/>
        <w:b/>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2727C5" w14:textId="77777777" w:rsidR="004C693C" w:rsidRDefault="004C693C" w:rsidP="006D6940">
    <w:pPr>
      <w:pStyle w:val="Header"/>
      <w:jc w:val="right"/>
    </w:pPr>
    <w:r w:rsidRPr="00ED5C7F">
      <w:rPr>
        <w:rFonts w:cs="Arial"/>
        <w:noProof/>
        <w:color w:val="009975"/>
      </w:rPr>
      <mc:AlternateContent>
        <mc:Choice Requires="wps">
          <w:drawing>
            <wp:anchor distT="0" distB="0" distL="114300" distR="114300" simplePos="0" relativeHeight="251672576" behindDoc="0" locked="1" layoutInCell="1" allowOverlap="1" wp14:anchorId="7A2DB051" wp14:editId="45D20817">
              <wp:simplePos x="0" y="0"/>
              <wp:positionH relativeFrom="margin">
                <wp:align>left</wp:align>
              </wp:positionH>
              <wp:positionV relativeFrom="margin">
                <wp:align>center</wp:align>
              </wp:positionV>
              <wp:extent cx="6998335" cy="7056120"/>
              <wp:effectExtent l="0" t="0" r="0" b="0"/>
              <wp:wrapNone/>
              <wp:docPr id="8" name="Text Box 2"/>
              <wp:cNvGraphicFramePr/>
              <a:graphic xmlns:a="http://schemas.openxmlformats.org/drawingml/2006/main">
                <a:graphicData uri="http://schemas.microsoft.com/office/word/2010/wordprocessingShape">
                  <wps:wsp>
                    <wps:cNvSpPr txBox="1"/>
                    <wps:spPr>
                      <a:xfrm>
                        <a:off x="0" y="0"/>
                        <a:ext cx="6998335" cy="7056120"/>
                      </a:xfrm>
                      <a:prstGeom prst="rect">
                        <a:avLst/>
                      </a:prstGeom>
                      <a:noFill/>
                      <a:ln w="6350">
                        <a:noFill/>
                      </a:ln>
                    </wps:spPr>
                    <wps:txbx>
                      <w:txbxContent>
                        <w:p w14:paraId="46543FF3" w14:textId="6D2EAC12" w:rsidR="004C693C" w:rsidRPr="003D0F6B" w:rsidRDefault="004C693C" w:rsidP="00466C19">
                          <w:pPr>
                            <w:pStyle w:val="Title"/>
                            <w:tabs>
                              <w:tab w:val="left" w:pos="5529"/>
                            </w:tabs>
                            <w:spacing w:before="409" w:line="276" w:lineRule="auto"/>
                            <w:ind w:right="5181"/>
                            <w:rPr>
                              <w:color w:val="009975"/>
                              <w:sz w:val="64"/>
                              <w:szCs w:val="64"/>
                            </w:rPr>
                          </w:pPr>
                          <w:r>
                            <w:rPr>
                              <w:color w:val="009975"/>
                              <w:sz w:val="64"/>
                              <w:szCs w:val="64"/>
                            </w:rPr>
                            <w:t>Social, Moral, Spiritual and Cultural</w:t>
                          </w:r>
                          <w:r w:rsidRPr="003D0F6B">
                            <w:rPr>
                              <w:color w:val="009975"/>
                              <w:sz w:val="64"/>
                              <w:szCs w:val="64"/>
                            </w:rPr>
                            <w:t xml:space="preserve"> Policy</w:t>
                          </w:r>
                        </w:p>
                        <w:p w14:paraId="292634AE" w14:textId="77777777" w:rsidR="004C693C" w:rsidRDefault="004C693C" w:rsidP="00466C19">
                          <w:pPr>
                            <w:pStyle w:val="Title"/>
                            <w:spacing w:before="409" w:line="177" w:lineRule="auto"/>
                            <w:ind w:right="5181"/>
                            <w:rPr>
                              <w:color w:val="009975"/>
                              <w:sz w:val="48"/>
                              <w:szCs w:val="48"/>
                            </w:rPr>
                          </w:pPr>
                        </w:p>
                        <w:p w14:paraId="39BFC42A" w14:textId="77777777" w:rsidR="004C693C" w:rsidRDefault="004C693C" w:rsidP="00466C19">
                          <w:pPr>
                            <w:pStyle w:val="Title"/>
                            <w:spacing w:before="409" w:line="177" w:lineRule="auto"/>
                            <w:ind w:right="5181"/>
                            <w:rPr>
                              <w:color w:val="009975"/>
                              <w:sz w:val="48"/>
                              <w:szCs w:val="48"/>
                            </w:rPr>
                          </w:pPr>
                        </w:p>
                        <w:p w14:paraId="0CD547A4" w14:textId="77777777" w:rsidR="004C693C" w:rsidRDefault="004C693C" w:rsidP="00466C19">
                          <w:pPr>
                            <w:rPr>
                              <w:b/>
                              <w:bCs/>
                              <w:sz w:val="52"/>
                              <w:szCs w:val="52"/>
                            </w:rPr>
                          </w:pPr>
                          <w:r>
                            <w:rPr>
                              <w:noProof/>
                            </w:rPr>
                            <w:drawing>
                              <wp:inline distT="0" distB="0" distL="0" distR="0" wp14:anchorId="5F1981D8" wp14:editId="70971621">
                                <wp:extent cx="3931920" cy="2406335"/>
                                <wp:effectExtent l="0" t="0" r="0" b="0"/>
                                <wp:docPr id="1651094605" name="Picture 1" descr="A logo for a school&#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1094605" name="Picture 1651094605" descr="A logo for a school&#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69574" cy="2429379"/>
                                        </a:xfrm>
                                        <a:prstGeom prst="rect">
                                          <a:avLst/>
                                        </a:prstGeom>
                                        <a:noFill/>
                                        <a:ln>
                                          <a:noFill/>
                                        </a:ln>
                                      </pic:spPr>
                                    </pic:pic>
                                  </a:graphicData>
                                </a:graphic>
                              </wp:inline>
                            </w:drawing>
                          </w:r>
                        </w:p>
                        <w:p w14:paraId="6D2A23E2" w14:textId="77777777" w:rsidR="004C693C" w:rsidRDefault="004C693C" w:rsidP="00466C19">
                          <w:pPr>
                            <w:rPr>
                              <w:b/>
                              <w:bCs/>
                              <w:sz w:val="52"/>
                              <w:szCs w:val="52"/>
                            </w:rPr>
                          </w:pPr>
                        </w:p>
                        <w:p w14:paraId="04AF95FB" w14:textId="77777777" w:rsidR="004C693C" w:rsidRPr="0031428E" w:rsidRDefault="004C693C" w:rsidP="00466C19">
                          <w:pPr>
                            <w:rPr>
                              <w:b/>
                              <w:bCs/>
                              <w:sz w:val="52"/>
                              <w:szCs w:val="5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2DB051" id="_x0000_t202" coordsize="21600,21600" o:spt="202" path="m,l,21600r21600,l21600,xe">
              <v:stroke joinstyle="miter"/>
              <v:path gradientshapeok="t" o:connecttype="rect"/>
            </v:shapetype>
            <v:shape id="Text Box 2" o:spid="_x0000_s1026" type="#_x0000_t202" style="position:absolute;left:0;text-align:left;margin-left:0;margin-top:0;width:551.05pt;height:555.6pt;z-index:251672576;visibility:visible;mso-wrap-style:square;mso-width-percent:0;mso-height-percent:0;mso-wrap-distance-left:9pt;mso-wrap-distance-top:0;mso-wrap-distance-right:9pt;mso-wrap-distance-bottom:0;mso-position-horizontal:left;mso-position-horizontal-relative:margin;mso-position-vertical:center;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" filled="f" stroked="f" strokeweight=".5pt">
              <v:textbox>
                <w:txbxContent>
                  <w:p w14:paraId="46543FF3" w14:textId="6D2EAC12" w:rsidR="004C693C" w:rsidRPr="003D0F6B" w:rsidRDefault="004C693C" w:rsidP="00466C19">
                    <w:pPr>
                      <w:pStyle w:val="Title"/>
                      <w:tabs>
                        <w:tab w:val="left" w:pos="5529"/>
                      </w:tabs>
                      <w:spacing w:before="409" w:line="276" w:lineRule="auto"/>
                      <w:ind w:right="5181"/>
                      <w:rPr>
                        <w:color w:val="009975"/>
                        <w:sz w:val="64"/>
                        <w:szCs w:val="64"/>
                      </w:rPr>
                    </w:pPr>
                    <w:r>
                      <w:rPr>
                        <w:color w:val="009975"/>
                        <w:sz w:val="64"/>
                        <w:szCs w:val="64"/>
                      </w:rPr>
                      <w:t>Social, Moral, Spiritual and Cultural</w:t>
                    </w:r>
                    <w:r w:rsidRPr="003D0F6B">
                      <w:rPr>
                        <w:color w:val="009975"/>
                        <w:sz w:val="64"/>
                        <w:szCs w:val="64"/>
                      </w:rPr>
                      <w:t xml:space="preserve"> Policy</w:t>
                    </w:r>
                  </w:p>
                  <w:p w14:paraId="292634AE" w14:textId="77777777" w:rsidR="004C693C" w:rsidRDefault="004C693C" w:rsidP="00466C19">
                    <w:pPr>
                      <w:pStyle w:val="Title"/>
                      <w:spacing w:before="409" w:line="177" w:lineRule="auto"/>
                      <w:ind w:right="5181"/>
                      <w:rPr>
                        <w:color w:val="009975"/>
                        <w:sz w:val="48"/>
                        <w:szCs w:val="48"/>
                      </w:rPr>
                    </w:pPr>
                  </w:p>
                  <w:p w14:paraId="39BFC42A" w14:textId="77777777" w:rsidR="004C693C" w:rsidRDefault="004C693C" w:rsidP="00466C19">
                    <w:pPr>
                      <w:pStyle w:val="Title"/>
                      <w:spacing w:before="409" w:line="177" w:lineRule="auto"/>
                      <w:ind w:right="5181"/>
                      <w:rPr>
                        <w:color w:val="009975"/>
                        <w:sz w:val="48"/>
                        <w:szCs w:val="48"/>
                      </w:rPr>
                    </w:pPr>
                  </w:p>
                  <w:p w14:paraId="0CD547A4" w14:textId="77777777" w:rsidR="004C693C" w:rsidRDefault="004C693C" w:rsidP="00466C19">
                    <w:pPr>
                      <w:rPr>
                        <w:b/>
                        <w:bCs/>
                        <w:sz w:val="52"/>
                        <w:szCs w:val="52"/>
                      </w:rPr>
                    </w:pPr>
                    <w:r>
                      <w:rPr>
                        <w:noProof/>
                      </w:rPr>
                      <w:drawing>
                        <wp:inline distT="0" distB="0" distL="0" distR="0" wp14:anchorId="5F1981D8" wp14:editId="70971621">
                          <wp:extent cx="3931920" cy="2406335"/>
                          <wp:effectExtent l="0" t="0" r="0" b="0"/>
                          <wp:docPr id="1651094605" name="Picture 1" descr="A logo for a school&#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1094605" name="Picture 1651094605" descr="A logo for a school&#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69574" cy="2429379"/>
                                  </a:xfrm>
                                  <a:prstGeom prst="rect">
                                    <a:avLst/>
                                  </a:prstGeom>
                                  <a:noFill/>
                                  <a:ln>
                                    <a:noFill/>
                                  </a:ln>
                                </pic:spPr>
                              </pic:pic>
                            </a:graphicData>
                          </a:graphic>
                        </wp:inline>
                      </w:drawing>
                    </w:r>
                  </w:p>
                  <w:p w14:paraId="6D2A23E2" w14:textId="77777777" w:rsidR="004C693C" w:rsidRDefault="004C693C" w:rsidP="00466C19">
                    <w:pPr>
                      <w:rPr>
                        <w:b/>
                        <w:bCs/>
                        <w:sz w:val="52"/>
                        <w:szCs w:val="52"/>
                      </w:rPr>
                    </w:pPr>
                  </w:p>
                  <w:p w14:paraId="04AF95FB" w14:textId="77777777" w:rsidR="004C693C" w:rsidRPr="0031428E" w:rsidRDefault="004C693C" w:rsidP="00466C19">
                    <w:pPr>
                      <w:rPr>
                        <w:b/>
                        <w:bCs/>
                        <w:sz w:val="52"/>
                        <w:szCs w:val="52"/>
                      </w:rPr>
                    </w:pPr>
                  </w:p>
                </w:txbxContent>
              </v:textbox>
              <w10:wrap anchorx="margin" anchory="margin"/>
              <w10:anchorlock/>
            </v:shape>
          </w:pict>
        </mc:Fallback>
      </mc:AlternateContent>
    </w:r>
    <w:r w:rsidRPr="00ED5C7F">
      <w:rPr>
        <w:rFonts w:cs="Arial"/>
        <w:noProof/>
      </w:rPr>
      <w:drawing>
        <wp:anchor distT="0" distB="0" distL="114300" distR="114300" simplePos="0" relativeHeight="251656192" behindDoc="1" locked="0" layoutInCell="1" allowOverlap="1" wp14:anchorId="258D2D27" wp14:editId="3409FFFE">
          <wp:simplePos x="0" y="0"/>
          <wp:positionH relativeFrom="page">
            <wp:align>right</wp:align>
          </wp:positionH>
          <wp:positionV relativeFrom="paragraph">
            <wp:posOffset>-655320</wp:posOffset>
          </wp:positionV>
          <wp:extent cx="7564755" cy="10646410"/>
          <wp:effectExtent l="0" t="0" r="0" b="0"/>
          <wp:wrapNone/>
          <wp:docPr id="46" name="Picture 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Icon&#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7564755" cy="1064641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41856" behindDoc="1" locked="0" layoutInCell="1" allowOverlap="1" wp14:anchorId="7EAE9068" wp14:editId="09E6DD85">
              <wp:simplePos x="0" y="0"/>
              <wp:positionH relativeFrom="page">
                <wp:posOffset>-10160</wp:posOffset>
              </wp:positionH>
              <wp:positionV relativeFrom="page">
                <wp:posOffset>6985</wp:posOffset>
              </wp:positionV>
              <wp:extent cx="7560310" cy="10692130"/>
              <wp:effectExtent l="0" t="0" r="2540" b="0"/>
              <wp:wrapNone/>
              <wp:docPr id="11"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0692130"/>
                      </a:xfrm>
                      <a:prstGeom prst="rect">
                        <a:avLst/>
                      </a:prstGeom>
                      <a:solidFill>
                        <a:srgbClr val="00997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38E7F2" w14:textId="77777777" w:rsidR="004C693C" w:rsidRDefault="004C693C" w:rsidP="00A7549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AE9068" id="docshape1" o:spid="_x0000_s1027" style="position:absolute;left:0;text-align:left;margin-left:-.8pt;margin-top:.55pt;width:595.3pt;height:841.9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" fillcolor="#009975" stroked="f">
              <v:textbox>
                <w:txbxContent>
                  <w:p w14:paraId="6F38E7F2" w14:textId="77777777" w:rsidR="004C693C" w:rsidRDefault="004C693C" w:rsidP="00A7549B"/>
                </w:txbxContent>
              </v:textbox>
              <w10:wrap anchorx="page" anchory="page"/>
            </v:rect>
          </w:pict>
        </mc:Fallback>
      </mc:AlternateContent>
    </w:r>
  </w:p>
  <w:p w14:paraId="4BA36C8B" w14:textId="77777777" w:rsidR="004C693C" w:rsidRDefault="004C69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03EC2"/>
    <w:multiLevelType w:val="hybridMultilevel"/>
    <w:tmpl w:val="996674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744E6B"/>
    <w:multiLevelType w:val="hybridMultilevel"/>
    <w:tmpl w:val="60A4EE82"/>
    <w:lvl w:ilvl="0" w:tplc="794E0B62">
      <w:numFmt w:val="bullet"/>
      <w:lvlText w:val=""/>
      <w:lvlJc w:val="left"/>
      <w:pPr>
        <w:ind w:left="463" w:hanging="360"/>
      </w:pPr>
      <w:rPr>
        <w:rFonts w:ascii="Symbol" w:eastAsia="Symbol" w:hAnsi="Symbol" w:cs="Symbol" w:hint="default"/>
        <w:w w:val="99"/>
        <w:sz w:val="20"/>
        <w:szCs w:val="20"/>
      </w:rPr>
    </w:lvl>
    <w:lvl w:ilvl="1" w:tplc="17C665BE">
      <w:numFmt w:val="bullet"/>
      <w:lvlText w:val="•"/>
      <w:lvlJc w:val="left"/>
      <w:pPr>
        <w:ind w:left="1884" w:hanging="360"/>
      </w:pPr>
      <w:rPr>
        <w:rFonts w:hint="default"/>
      </w:rPr>
    </w:lvl>
    <w:lvl w:ilvl="2" w:tplc="AC1E7D14">
      <w:numFmt w:val="bullet"/>
      <w:lvlText w:val="•"/>
      <w:lvlJc w:val="left"/>
      <w:pPr>
        <w:ind w:left="3308" w:hanging="360"/>
      </w:pPr>
      <w:rPr>
        <w:rFonts w:hint="default"/>
      </w:rPr>
    </w:lvl>
    <w:lvl w:ilvl="3" w:tplc="EC9CA7F2">
      <w:numFmt w:val="bullet"/>
      <w:lvlText w:val="•"/>
      <w:lvlJc w:val="left"/>
      <w:pPr>
        <w:ind w:left="4732" w:hanging="360"/>
      </w:pPr>
      <w:rPr>
        <w:rFonts w:hint="default"/>
      </w:rPr>
    </w:lvl>
    <w:lvl w:ilvl="4" w:tplc="967463C0">
      <w:numFmt w:val="bullet"/>
      <w:lvlText w:val="•"/>
      <w:lvlJc w:val="left"/>
      <w:pPr>
        <w:ind w:left="6156" w:hanging="360"/>
      </w:pPr>
      <w:rPr>
        <w:rFonts w:hint="default"/>
      </w:rPr>
    </w:lvl>
    <w:lvl w:ilvl="5" w:tplc="260ABC40">
      <w:numFmt w:val="bullet"/>
      <w:lvlText w:val="•"/>
      <w:lvlJc w:val="left"/>
      <w:pPr>
        <w:ind w:left="7580" w:hanging="360"/>
      </w:pPr>
      <w:rPr>
        <w:rFonts w:hint="default"/>
      </w:rPr>
    </w:lvl>
    <w:lvl w:ilvl="6" w:tplc="95A41814">
      <w:numFmt w:val="bullet"/>
      <w:lvlText w:val="•"/>
      <w:lvlJc w:val="left"/>
      <w:pPr>
        <w:ind w:left="9004" w:hanging="360"/>
      </w:pPr>
      <w:rPr>
        <w:rFonts w:hint="default"/>
      </w:rPr>
    </w:lvl>
    <w:lvl w:ilvl="7" w:tplc="125A5B42">
      <w:numFmt w:val="bullet"/>
      <w:lvlText w:val="•"/>
      <w:lvlJc w:val="left"/>
      <w:pPr>
        <w:ind w:left="10429" w:hanging="360"/>
      </w:pPr>
      <w:rPr>
        <w:rFonts w:hint="default"/>
      </w:rPr>
    </w:lvl>
    <w:lvl w:ilvl="8" w:tplc="547A5740">
      <w:numFmt w:val="bullet"/>
      <w:lvlText w:val="•"/>
      <w:lvlJc w:val="left"/>
      <w:pPr>
        <w:ind w:left="11853" w:hanging="360"/>
      </w:pPr>
      <w:rPr>
        <w:rFonts w:hint="default"/>
      </w:rPr>
    </w:lvl>
  </w:abstractNum>
  <w:abstractNum w:abstractNumId="2" w15:restartNumberingAfterBreak="0">
    <w:nsid w:val="0BF74648"/>
    <w:multiLevelType w:val="hybridMultilevel"/>
    <w:tmpl w:val="EF7C05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AA4C2D"/>
    <w:multiLevelType w:val="hybridMultilevel"/>
    <w:tmpl w:val="28722180"/>
    <w:lvl w:ilvl="0" w:tplc="3C3E99DC">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916BCC"/>
    <w:multiLevelType w:val="hybridMultilevel"/>
    <w:tmpl w:val="6A802BE4"/>
    <w:lvl w:ilvl="0" w:tplc="2ADEE684">
      <w:numFmt w:val="bullet"/>
      <w:lvlText w:val=""/>
      <w:lvlJc w:val="left"/>
      <w:pPr>
        <w:ind w:left="463" w:hanging="360"/>
      </w:pPr>
      <w:rPr>
        <w:rFonts w:ascii="Symbol" w:eastAsia="Symbol" w:hAnsi="Symbol" w:cs="Symbol" w:hint="default"/>
        <w:w w:val="99"/>
        <w:sz w:val="20"/>
        <w:szCs w:val="20"/>
      </w:rPr>
    </w:lvl>
    <w:lvl w:ilvl="1" w:tplc="D714B094">
      <w:numFmt w:val="bullet"/>
      <w:lvlText w:val="•"/>
      <w:lvlJc w:val="left"/>
      <w:pPr>
        <w:ind w:left="1884" w:hanging="360"/>
      </w:pPr>
      <w:rPr>
        <w:rFonts w:hint="default"/>
      </w:rPr>
    </w:lvl>
    <w:lvl w:ilvl="2" w:tplc="94621F0A">
      <w:numFmt w:val="bullet"/>
      <w:lvlText w:val="•"/>
      <w:lvlJc w:val="left"/>
      <w:pPr>
        <w:ind w:left="3308" w:hanging="360"/>
      </w:pPr>
      <w:rPr>
        <w:rFonts w:hint="default"/>
      </w:rPr>
    </w:lvl>
    <w:lvl w:ilvl="3" w:tplc="08620080">
      <w:numFmt w:val="bullet"/>
      <w:lvlText w:val="•"/>
      <w:lvlJc w:val="left"/>
      <w:pPr>
        <w:ind w:left="4732" w:hanging="360"/>
      </w:pPr>
      <w:rPr>
        <w:rFonts w:hint="default"/>
      </w:rPr>
    </w:lvl>
    <w:lvl w:ilvl="4" w:tplc="8EE8E5E2">
      <w:numFmt w:val="bullet"/>
      <w:lvlText w:val="•"/>
      <w:lvlJc w:val="left"/>
      <w:pPr>
        <w:ind w:left="6156" w:hanging="360"/>
      </w:pPr>
      <w:rPr>
        <w:rFonts w:hint="default"/>
      </w:rPr>
    </w:lvl>
    <w:lvl w:ilvl="5" w:tplc="B28084F0">
      <w:numFmt w:val="bullet"/>
      <w:lvlText w:val="•"/>
      <w:lvlJc w:val="left"/>
      <w:pPr>
        <w:ind w:left="7580" w:hanging="360"/>
      </w:pPr>
      <w:rPr>
        <w:rFonts w:hint="default"/>
      </w:rPr>
    </w:lvl>
    <w:lvl w:ilvl="6" w:tplc="700CD438">
      <w:numFmt w:val="bullet"/>
      <w:lvlText w:val="•"/>
      <w:lvlJc w:val="left"/>
      <w:pPr>
        <w:ind w:left="9004" w:hanging="360"/>
      </w:pPr>
      <w:rPr>
        <w:rFonts w:hint="default"/>
      </w:rPr>
    </w:lvl>
    <w:lvl w:ilvl="7" w:tplc="E8D48936">
      <w:numFmt w:val="bullet"/>
      <w:lvlText w:val="•"/>
      <w:lvlJc w:val="left"/>
      <w:pPr>
        <w:ind w:left="10429" w:hanging="360"/>
      </w:pPr>
      <w:rPr>
        <w:rFonts w:hint="default"/>
      </w:rPr>
    </w:lvl>
    <w:lvl w:ilvl="8" w:tplc="82B02D32">
      <w:numFmt w:val="bullet"/>
      <w:lvlText w:val="•"/>
      <w:lvlJc w:val="left"/>
      <w:pPr>
        <w:ind w:left="11853" w:hanging="360"/>
      </w:pPr>
      <w:rPr>
        <w:rFonts w:hint="default"/>
      </w:rPr>
    </w:lvl>
  </w:abstractNum>
  <w:abstractNum w:abstractNumId="5" w15:restartNumberingAfterBreak="0">
    <w:nsid w:val="146C2BB4"/>
    <w:multiLevelType w:val="multilevel"/>
    <w:tmpl w:val="A836A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A870B7"/>
    <w:multiLevelType w:val="hybridMultilevel"/>
    <w:tmpl w:val="3E7A2026"/>
    <w:lvl w:ilvl="0" w:tplc="C1625786">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D43531"/>
    <w:multiLevelType w:val="hybridMultilevel"/>
    <w:tmpl w:val="92206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E06373"/>
    <w:multiLevelType w:val="hybridMultilevel"/>
    <w:tmpl w:val="05B65B40"/>
    <w:lvl w:ilvl="0" w:tplc="FBDCB496">
      <w:numFmt w:val="bullet"/>
      <w:lvlText w:val=""/>
      <w:lvlJc w:val="left"/>
      <w:pPr>
        <w:ind w:left="463" w:hanging="360"/>
      </w:pPr>
      <w:rPr>
        <w:rFonts w:ascii="Symbol" w:eastAsia="Symbol" w:hAnsi="Symbol" w:cs="Symbol" w:hint="default"/>
        <w:w w:val="99"/>
        <w:sz w:val="20"/>
        <w:szCs w:val="20"/>
      </w:rPr>
    </w:lvl>
    <w:lvl w:ilvl="1" w:tplc="64AA6BEA">
      <w:numFmt w:val="bullet"/>
      <w:lvlText w:val="•"/>
      <w:lvlJc w:val="left"/>
      <w:pPr>
        <w:ind w:left="1884" w:hanging="360"/>
      </w:pPr>
      <w:rPr>
        <w:rFonts w:hint="default"/>
      </w:rPr>
    </w:lvl>
    <w:lvl w:ilvl="2" w:tplc="500080B2">
      <w:numFmt w:val="bullet"/>
      <w:lvlText w:val="•"/>
      <w:lvlJc w:val="left"/>
      <w:pPr>
        <w:ind w:left="3308" w:hanging="360"/>
      </w:pPr>
      <w:rPr>
        <w:rFonts w:hint="default"/>
      </w:rPr>
    </w:lvl>
    <w:lvl w:ilvl="3" w:tplc="C3423276">
      <w:numFmt w:val="bullet"/>
      <w:lvlText w:val="•"/>
      <w:lvlJc w:val="left"/>
      <w:pPr>
        <w:ind w:left="4732" w:hanging="360"/>
      </w:pPr>
      <w:rPr>
        <w:rFonts w:hint="default"/>
      </w:rPr>
    </w:lvl>
    <w:lvl w:ilvl="4" w:tplc="52026998">
      <w:numFmt w:val="bullet"/>
      <w:lvlText w:val="•"/>
      <w:lvlJc w:val="left"/>
      <w:pPr>
        <w:ind w:left="6156" w:hanging="360"/>
      </w:pPr>
      <w:rPr>
        <w:rFonts w:hint="default"/>
      </w:rPr>
    </w:lvl>
    <w:lvl w:ilvl="5" w:tplc="44D6299C">
      <w:numFmt w:val="bullet"/>
      <w:lvlText w:val="•"/>
      <w:lvlJc w:val="left"/>
      <w:pPr>
        <w:ind w:left="7580" w:hanging="360"/>
      </w:pPr>
      <w:rPr>
        <w:rFonts w:hint="default"/>
      </w:rPr>
    </w:lvl>
    <w:lvl w:ilvl="6" w:tplc="D2EAFC46">
      <w:numFmt w:val="bullet"/>
      <w:lvlText w:val="•"/>
      <w:lvlJc w:val="left"/>
      <w:pPr>
        <w:ind w:left="9004" w:hanging="360"/>
      </w:pPr>
      <w:rPr>
        <w:rFonts w:hint="default"/>
      </w:rPr>
    </w:lvl>
    <w:lvl w:ilvl="7" w:tplc="9B9C5424">
      <w:numFmt w:val="bullet"/>
      <w:lvlText w:val="•"/>
      <w:lvlJc w:val="left"/>
      <w:pPr>
        <w:ind w:left="10429" w:hanging="360"/>
      </w:pPr>
      <w:rPr>
        <w:rFonts w:hint="default"/>
      </w:rPr>
    </w:lvl>
    <w:lvl w:ilvl="8" w:tplc="6FB268D6">
      <w:numFmt w:val="bullet"/>
      <w:lvlText w:val="•"/>
      <w:lvlJc w:val="left"/>
      <w:pPr>
        <w:ind w:left="11853" w:hanging="360"/>
      </w:pPr>
      <w:rPr>
        <w:rFonts w:hint="default"/>
      </w:rPr>
    </w:lvl>
  </w:abstractNum>
  <w:abstractNum w:abstractNumId="9" w15:restartNumberingAfterBreak="0">
    <w:nsid w:val="1AAB5141"/>
    <w:multiLevelType w:val="hybridMultilevel"/>
    <w:tmpl w:val="BEBA89F8"/>
    <w:lvl w:ilvl="0" w:tplc="9328FE62">
      <w:numFmt w:val="bullet"/>
      <w:lvlText w:val=""/>
      <w:lvlJc w:val="left"/>
      <w:pPr>
        <w:ind w:left="388" w:hanging="360"/>
      </w:pPr>
      <w:rPr>
        <w:rFonts w:ascii="Symbol" w:eastAsia="Symbol" w:hAnsi="Symbol" w:cs="Symbol" w:hint="default"/>
        <w:color w:val="2B2B2B"/>
        <w:w w:val="99"/>
        <w:sz w:val="20"/>
        <w:szCs w:val="20"/>
      </w:rPr>
    </w:lvl>
    <w:lvl w:ilvl="1" w:tplc="95BE2816">
      <w:numFmt w:val="bullet"/>
      <w:lvlText w:val="•"/>
      <w:lvlJc w:val="left"/>
      <w:pPr>
        <w:ind w:left="1329" w:hanging="360"/>
      </w:pPr>
      <w:rPr>
        <w:rFonts w:hint="default"/>
      </w:rPr>
    </w:lvl>
    <w:lvl w:ilvl="2" w:tplc="496660CA">
      <w:numFmt w:val="bullet"/>
      <w:lvlText w:val="•"/>
      <w:lvlJc w:val="left"/>
      <w:pPr>
        <w:ind w:left="2279" w:hanging="360"/>
      </w:pPr>
      <w:rPr>
        <w:rFonts w:hint="default"/>
      </w:rPr>
    </w:lvl>
    <w:lvl w:ilvl="3" w:tplc="7B3E57AA">
      <w:numFmt w:val="bullet"/>
      <w:lvlText w:val="•"/>
      <w:lvlJc w:val="left"/>
      <w:pPr>
        <w:ind w:left="3229" w:hanging="360"/>
      </w:pPr>
      <w:rPr>
        <w:rFonts w:hint="default"/>
      </w:rPr>
    </w:lvl>
    <w:lvl w:ilvl="4" w:tplc="912485FE">
      <w:numFmt w:val="bullet"/>
      <w:lvlText w:val="•"/>
      <w:lvlJc w:val="left"/>
      <w:pPr>
        <w:ind w:left="4179" w:hanging="360"/>
      </w:pPr>
      <w:rPr>
        <w:rFonts w:hint="default"/>
      </w:rPr>
    </w:lvl>
    <w:lvl w:ilvl="5" w:tplc="FA9846AE">
      <w:numFmt w:val="bullet"/>
      <w:lvlText w:val="•"/>
      <w:lvlJc w:val="left"/>
      <w:pPr>
        <w:ind w:left="5129" w:hanging="360"/>
      </w:pPr>
      <w:rPr>
        <w:rFonts w:hint="default"/>
      </w:rPr>
    </w:lvl>
    <w:lvl w:ilvl="6" w:tplc="EA1CEDC0">
      <w:numFmt w:val="bullet"/>
      <w:lvlText w:val="•"/>
      <w:lvlJc w:val="left"/>
      <w:pPr>
        <w:ind w:left="6078" w:hanging="360"/>
      </w:pPr>
      <w:rPr>
        <w:rFonts w:hint="default"/>
      </w:rPr>
    </w:lvl>
    <w:lvl w:ilvl="7" w:tplc="99D87418">
      <w:numFmt w:val="bullet"/>
      <w:lvlText w:val="•"/>
      <w:lvlJc w:val="left"/>
      <w:pPr>
        <w:ind w:left="7028" w:hanging="360"/>
      </w:pPr>
      <w:rPr>
        <w:rFonts w:hint="default"/>
      </w:rPr>
    </w:lvl>
    <w:lvl w:ilvl="8" w:tplc="57F6DA10">
      <w:numFmt w:val="bullet"/>
      <w:lvlText w:val="•"/>
      <w:lvlJc w:val="left"/>
      <w:pPr>
        <w:ind w:left="7978" w:hanging="360"/>
      </w:pPr>
      <w:rPr>
        <w:rFonts w:hint="default"/>
      </w:rPr>
    </w:lvl>
  </w:abstractNum>
  <w:abstractNum w:abstractNumId="10" w15:restartNumberingAfterBreak="0">
    <w:nsid w:val="1ADA4221"/>
    <w:multiLevelType w:val="hybridMultilevel"/>
    <w:tmpl w:val="787ED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537266"/>
    <w:multiLevelType w:val="multilevel"/>
    <w:tmpl w:val="1B945AF4"/>
    <w:lvl w:ilvl="0">
      <w:start w:val="1"/>
      <w:numFmt w:val="decimal"/>
      <w:lvlText w:val="%1."/>
      <w:lvlJc w:val="left"/>
      <w:pPr>
        <w:ind w:left="397" w:hanging="397"/>
      </w:pPr>
      <w:rPr>
        <w:rFonts w:asciiTheme="minorHAnsi" w:hAnsiTheme="minorHAnsi" w:cs="Arial" w:hint="default"/>
        <w:color w:val="auto"/>
        <w:sz w:val="32"/>
        <w:szCs w:val="32"/>
      </w:rPr>
    </w:lvl>
    <w:lvl w:ilvl="1">
      <w:start w:val="1"/>
      <w:numFmt w:val="decimal"/>
      <w:lvlText w:val="%1.%2."/>
      <w:lvlJc w:val="left"/>
      <w:pPr>
        <w:ind w:left="397" w:hanging="397"/>
      </w:pPr>
      <w:rPr>
        <w:rFonts w:hint="default"/>
      </w:rPr>
    </w:lvl>
    <w:lvl w:ilvl="2">
      <w:start w:val="1"/>
      <w:numFmt w:val="decimal"/>
      <w:lvlText w:val="%1.%2.%3."/>
      <w:lvlJc w:val="left"/>
      <w:pPr>
        <w:ind w:left="397" w:hanging="39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A401E03"/>
    <w:multiLevelType w:val="hybridMultilevel"/>
    <w:tmpl w:val="00E0C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EA53796"/>
    <w:multiLevelType w:val="hybridMultilevel"/>
    <w:tmpl w:val="84ECE9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F9C373E"/>
    <w:multiLevelType w:val="hybridMultilevel"/>
    <w:tmpl w:val="1632D4CC"/>
    <w:lvl w:ilvl="0" w:tplc="5474612E">
      <w:numFmt w:val="bullet"/>
      <w:lvlText w:val=""/>
      <w:lvlJc w:val="left"/>
      <w:pPr>
        <w:ind w:left="463" w:hanging="360"/>
      </w:pPr>
      <w:rPr>
        <w:rFonts w:ascii="Symbol" w:eastAsia="Symbol" w:hAnsi="Symbol" w:cs="Symbol" w:hint="default"/>
        <w:w w:val="99"/>
        <w:sz w:val="20"/>
        <w:szCs w:val="20"/>
      </w:rPr>
    </w:lvl>
    <w:lvl w:ilvl="1" w:tplc="BBE6F712">
      <w:numFmt w:val="bullet"/>
      <w:lvlText w:val="•"/>
      <w:lvlJc w:val="left"/>
      <w:pPr>
        <w:ind w:left="1884" w:hanging="360"/>
      </w:pPr>
      <w:rPr>
        <w:rFonts w:hint="default"/>
      </w:rPr>
    </w:lvl>
    <w:lvl w:ilvl="2" w:tplc="1504B330">
      <w:numFmt w:val="bullet"/>
      <w:lvlText w:val="•"/>
      <w:lvlJc w:val="left"/>
      <w:pPr>
        <w:ind w:left="3308" w:hanging="360"/>
      </w:pPr>
      <w:rPr>
        <w:rFonts w:hint="default"/>
      </w:rPr>
    </w:lvl>
    <w:lvl w:ilvl="3" w:tplc="AF5876F4">
      <w:numFmt w:val="bullet"/>
      <w:lvlText w:val="•"/>
      <w:lvlJc w:val="left"/>
      <w:pPr>
        <w:ind w:left="4732" w:hanging="360"/>
      </w:pPr>
      <w:rPr>
        <w:rFonts w:hint="default"/>
      </w:rPr>
    </w:lvl>
    <w:lvl w:ilvl="4" w:tplc="E02EF2BA">
      <w:numFmt w:val="bullet"/>
      <w:lvlText w:val="•"/>
      <w:lvlJc w:val="left"/>
      <w:pPr>
        <w:ind w:left="6156" w:hanging="360"/>
      </w:pPr>
      <w:rPr>
        <w:rFonts w:hint="default"/>
      </w:rPr>
    </w:lvl>
    <w:lvl w:ilvl="5" w:tplc="6C72C9CC">
      <w:numFmt w:val="bullet"/>
      <w:lvlText w:val="•"/>
      <w:lvlJc w:val="left"/>
      <w:pPr>
        <w:ind w:left="7580" w:hanging="360"/>
      </w:pPr>
      <w:rPr>
        <w:rFonts w:hint="default"/>
      </w:rPr>
    </w:lvl>
    <w:lvl w:ilvl="6" w:tplc="472241CC">
      <w:numFmt w:val="bullet"/>
      <w:lvlText w:val="•"/>
      <w:lvlJc w:val="left"/>
      <w:pPr>
        <w:ind w:left="9004" w:hanging="360"/>
      </w:pPr>
      <w:rPr>
        <w:rFonts w:hint="default"/>
      </w:rPr>
    </w:lvl>
    <w:lvl w:ilvl="7" w:tplc="8788CCC4">
      <w:numFmt w:val="bullet"/>
      <w:lvlText w:val="•"/>
      <w:lvlJc w:val="left"/>
      <w:pPr>
        <w:ind w:left="10429" w:hanging="360"/>
      </w:pPr>
      <w:rPr>
        <w:rFonts w:hint="default"/>
      </w:rPr>
    </w:lvl>
    <w:lvl w:ilvl="8" w:tplc="36C48F80">
      <w:numFmt w:val="bullet"/>
      <w:lvlText w:val="•"/>
      <w:lvlJc w:val="left"/>
      <w:pPr>
        <w:ind w:left="11853" w:hanging="360"/>
      </w:pPr>
      <w:rPr>
        <w:rFonts w:hint="default"/>
      </w:rPr>
    </w:lvl>
  </w:abstractNum>
  <w:abstractNum w:abstractNumId="15" w15:restartNumberingAfterBreak="0">
    <w:nsid w:val="325D4AF3"/>
    <w:multiLevelType w:val="hybridMultilevel"/>
    <w:tmpl w:val="0658E0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2E52EF6"/>
    <w:multiLevelType w:val="hybridMultilevel"/>
    <w:tmpl w:val="89B0BB5A"/>
    <w:lvl w:ilvl="0" w:tplc="E5768A9A">
      <w:numFmt w:val="bullet"/>
      <w:lvlText w:val=""/>
      <w:lvlJc w:val="left"/>
      <w:pPr>
        <w:ind w:left="463" w:hanging="360"/>
      </w:pPr>
      <w:rPr>
        <w:rFonts w:ascii="Symbol" w:eastAsia="Symbol" w:hAnsi="Symbol" w:cs="Symbol" w:hint="default"/>
        <w:w w:val="99"/>
        <w:sz w:val="20"/>
        <w:szCs w:val="20"/>
      </w:rPr>
    </w:lvl>
    <w:lvl w:ilvl="1" w:tplc="CD5E2832">
      <w:numFmt w:val="bullet"/>
      <w:lvlText w:val="•"/>
      <w:lvlJc w:val="left"/>
      <w:pPr>
        <w:ind w:left="1884" w:hanging="360"/>
      </w:pPr>
      <w:rPr>
        <w:rFonts w:hint="default"/>
      </w:rPr>
    </w:lvl>
    <w:lvl w:ilvl="2" w:tplc="5BFAE5A2">
      <w:numFmt w:val="bullet"/>
      <w:lvlText w:val="•"/>
      <w:lvlJc w:val="left"/>
      <w:pPr>
        <w:ind w:left="3308" w:hanging="360"/>
      </w:pPr>
      <w:rPr>
        <w:rFonts w:hint="default"/>
      </w:rPr>
    </w:lvl>
    <w:lvl w:ilvl="3" w:tplc="1640E290">
      <w:numFmt w:val="bullet"/>
      <w:lvlText w:val="•"/>
      <w:lvlJc w:val="left"/>
      <w:pPr>
        <w:ind w:left="4732" w:hanging="360"/>
      </w:pPr>
      <w:rPr>
        <w:rFonts w:hint="default"/>
      </w:rPr>
    </w:lvl>
    <w:lvl w:ilvl="4" w:tplc="48684E82">
      <w:numFmt w:val="bullet"/>
      <w:lvlText w:val="•"/>
      <w:lvlJc w:val="left"/>
      <w:pPr>
        <w:ind w:left="6156" w:hanging="360"/>
      </w:pPr>
      <w:rPr>
        <w:rFonts w:hint="default"/>
      </w:rPr>
    </w:lvl>
    <w:lvl w:ilvl="5" w:tplc="4F10980E">
      <w:numFmt w:val="bullet"/>
      <w:lvlText w:val="•"/>
      <w:lvlJc w:val="left"/>
      <w:pPr>
        <w:ind w:left="7580" w:hanging="360"/>
      </w:pPr>
      <w:rPr>
        <w:rFonts w:hint="default"/>
      </w:rPr>
    </w:lvl>
    <w:lvl w:ilvl="6" w:tplc="D42AEDEA">
      <w:numFmt w:val="bullet"/>
      <w:lvlText w:val="•"/>
      <w:lvlJc w:val="left"/>
      <w:pPr>
        <w:ind w:left="9004" w:hanging="360"/>
      </w:pPr>
      <w:rPr>
        <w:rFonts w:hint="default"/>
      </w:rPr>
    </w:lvl>
    <w:lvl w:ilvl="7" w:tplc="F22AD188">
      <w:numFmt w:val="bullet"/>
      <w:lvlText w:val="•"/>
      <w:lvlJc w:val="left"/>
      <w:pPr>
        <w:ind w:left="10429" w:hanging="360"/>
      </w:pPr>
      <w:rPr>
        <w:rFonts w:hint="default"/>
      </w:rPr>
    </w:lvl>
    <w:lvl w:ilvl="8" w:tplc="F45272FC">
      <w:numFmt w:val="bullet"/>
      <w:lvlText w:val="•"/>
      <w:lvlJc w:val="left"/>
      <w:pPr>
        <w:ind w:left="11853" w:hanging="360"/>
      </w:pPr>
      <w:rPr>
        <w:rFonts w:hint="default"/>
      </w:rPr>
    </w:lvl>
  </w:abstractNum>
  <w:abstractNum w:abstractNumId="17" w15:restartNumberingAfterBreak="0">
    <w:nsid w:val="396941EA"/>
    <w:multiLevelType w:val="hybridMultilevel"/>
    <w:tmpl w:val="D5B28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DAB0CD2"/>
    <w:multiLevelType w:val="hybridMultilevel"/>
    <w:tmpl w:val="1B5E27F0"/>
    <w:lvl w:ilvl="0" w:tplc="8228BD9C">
      <w:numFmt w:val="bullet"/>
      <w:lvlText w:val=""/>
      <w:lvlJc w:val="left"/>
      <w:pPr>
        <w:ind w:left="463" w:hanging="360"/>
      </w:pPr>
      <w:rPr>
        <w:rFonts w:ascii="Symbol" w:eastAsia="Symbol" w:hAnsi="Symbol" w:cs="Symbol" w:hint="default"/>
        <w:w w:val="99"/>
        <w:sz w:val="20"/>
        <w:szCs w:val="20"/>
      </w:rPr>
    </w:lvl>
    <w:lvl w:ilvl="1" w:tplc="C44667AE">
      <w:numFmt w:val="bullet"/>
      <w:lvlText w:val="•"/>
      <w:lvlJc w:val="left"/>
      <w:pPr>
        <w:ind w:left="1884" w:hanging="360"/>
      </w:pPr>
      <w:rPr>
        <w:rFonts w:hint="default"/>
      </w:rPr>
    </w:lvl>
    <w:lvl w:ilvl="2" w:tplc="08AA9EB2">
      <w:numFmt w:val="bullet"/>
      <w:lvlText w:val="•"/>
      <w:lvlJc w:val="left"/>
      <w:pPr>
        <w:ind w:left="3308" w:hanging="360"/>
      </w:pPr>
      <w:rPr>
        <w:rFonts w:hint="default"/>
      </w:rPr>
    </w:lvl>
    <w:lvl w:ilvl="3" w:tplc="8CDA2D52">
      <w:numFmt w:val="bullet"/>
      <w:lvlText w:val="•"/>
      <w:lvlJc w:val="left"/>
      <w:pPr>
        <w:ind w:left="4732" w:hanging="360"/>
      </w:pPr>
      <w:rPr>
        <w:rFonts w:hint="default"/>
      </w:rPr>
    </w:lvl>
    <w:lvl w:ilvl="4" w:tplc="15C6AEDC">
      <w:numFmt w:val="bullet"/>
      <w:lvlText w:val="•"/>
      <w:lvlJc w:val="left"/>
      <w:pPr>
        <w:ind w:left="6156" w:hanging="360"/>
      </w:pPr>
      <w:rPr>
        <w:rFonts w:hint="default"/>
      </w:rPr>
    </w:lvl>
    <w:lvl w:ilvl="5" w:tplc="D2E663D0">
      <w:numFmt w:val="bullet"/>
      <w:lvlText w:val="•"/>
      <w:lvlJc w:val="left"/>
      <w:pPr>
        <w:ind w:left="7580" w:hanging="360"/>
      </w:pPr>
      <w:rPr>
        <w:rFonts w:hint="default"/>
      </w:rPr>
    </w:lvl>
    <w:lvl w:ilvl="6" w:tplc="AD60B740">
      <w:numFmt w:val="bullet"/>
      <w:lvlText w:val="•"/>
      <w:lvlJc w:val="left"/>
      <w:pPr>
        <w:ind w:left="9004" w:hanging="360"/>
      </w:pPr>
      <w:rPr>
        <w:rFonts w:hint="default"/>
      </w:rPr>
    </w:lvl>
    <w:lvl w:ilvl="7" w:tplc="9BC2E14E">
      <w:numFmt w:val="bullet"/>
      <w:lvlText w:val="•"/>
      <w:lvlJc w:val="left"/>
      <w:pPr>
        <w:ind w:left="10429" w:hanging="360"/>
      </w:pPr>
      <w:rPr>
        <w:rFonts w:hint="default"/>
      </w:rPr>
    </w:lvl>
    <w:lvl w:ilvl="8" w:tplc="EE7C9422">
      <w:numFmt w:val="bullet"/>
      <w:lvlText w:val="•"/>
      <w:lvlJc w:val="left"/>
      <w:pPr>
        <w:ind w:left="11853" w:hanging="360"/>
      </w:pPr>
      <w:rPr>
        <w:rFonts w:hint="default"/>
      </w:rPr>
    </w:lvl>
  </w:abstractNum>
  <w:abstractNum w:abstractNumId="19" w15:restartNumberingAfterBreak="0">
    <w:nsid w:val="3E910014"/>
    <w:multiLevelType w:val="hybridMultilevel"/>
    <w:tmpl w:val="5F50F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04843DE"/>
    <w:multiLevelType w:val="hybridMultilevel"/>
    <w:tmpl w:val="D624B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2126F53"/>
    <w:multiLevelType w:val="hybridMultilevel"/>
    <w:tmpl w:val="12746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87B5295"/>
    <w:multiLevelType w:val="hybridMultilevel"/>
    <w:tmpl w:val="EAD0EA90"/>
    <w:lvl w:ilvl="0" w:tplc="43E4EAE2">
      <w:numFmt w:val="bullet"/>
      <w:lvlText w:val=""/>
      <w:lvlJc w:val="left"/>
      <w:pPr>
        <w:ind w:left="463" w:hanging="360"/>
      </w:pPr>
      <w:rPr>
        <w:rFonts w:ascii="Symbol" w:eastAsia="Symbol" w:hAnsi="Symbol" w:cs="Symbol" w:hint="default"/>
        <w:w w:val="100"/>
        <w:sz w:val="28"/>
        <w:szCs w:val="28"/>
      </w:rPr>
    </w:lvl>
    <w:lvl w:ilvl="1" w:tplc="A1DCFA04">
      <w:numFmt w:val="bullet"/>
      <w:lvlText w:val="•"/>
      <w:lvlJc w:val="left"/>
      <w:pPr>
        <w:ind w:left="1884" w:hanging="360"/>
      </w:pPr>
      <w:rPr>
        <w:rFonts w:hint="default"/>
      </w:rPr>
    </w:lvl>
    <w:lvl w:ilvl="2" w:tplc="F392BC6E">
      <w:numFmt w:val="bullet"/>
      <w:lvlText w:val="•"/>
      <w:lvlJc w:val="left"/>
      <w:pPr>
        <w:ind w:left="3308" w:hanging="360"/>
      </w:pPr>
      <w:rPr>
        <w:rFonts w:hint="default"/>
      </w:rPr>
    </w:lvl>
    <w:lvl w:ilvl="3" w:tplc="7A384ED8">
      <w:numFmt w:val="bullet"/>
      <w:lvlText w:val="•"/>
      <w:lvlJc w:val="left"/>
      <w:pPr>
        <w:ind w:left="4732" w:hanging="360"/>
      </w:pPr>
      <w:rPr>
        <w:rFonts w:hint="default"/>
      </w:rPr>
    </w:lvl>
    <w:lvl w:ilvl="4" w:tplc="2E36417E">
      <w:numFmt w:val="bullet"/>
      <w:lvlText w:val="•"/>
      <w:lvlJc w:val="left"/>
      <w:pPr>
        <w:ind w:left="6156" w:hanging="360"/>
      </w:pPr>
      <w:rPr>
        <w:rFonts w:hint="default"/>
      </w:rPr>
    </w:lvl>
    <w:lvl w:ilvl="5" w:tplc="CC543680">
      <w:numFmt w:val="bullet"/>
      <w:lvlText w:val="•"/>
      <w:lvlJc w:val="left"/>
      <w:pPr>
        <w:ind w:left="7580" w:hanging="360"/>
      </w:pPr>
      <w:rPr>
        <w:rFonts w:hint="default"/>
      </w:rPr>
    </w:lvl>
    <w:lvl w:ilvl="6" w:tplc="496639B2">
      <w:numFmt w:val="bullet"/>
      <w:lvlText w:val="•"/>
      <w:lvlJc w:val="left"/>
      <w:pPr>
        <w:ind w:left="9004" w:hanging="360"/>
      </w:pPr>
      <w:rPr>
        <w:rFonts w:hint="default"/>
      </w:rPr>
    </w:lvl>
    <w:lvl w:ilvl="7" w:tplc="CC9C0392">
      <w:numFmt w:val="bullet"/>
      <w:lvlText w:val="•"/>
      <w:lvlJc w:val="left"/>
      <w:pPr>
        <w:ind w:left="10429" w:hanging="360"/>
      </w:pPr>
      <w:rPr>
        <w:rFonts w:hint="default"/>
      </w:rPr>
    </w:lvl>
    <w:lvl w:ilvl="8" w:tplc="3AA41262">
      <w:numFmt w:val="bullet"/>
      <w:lvlText w:val="•"/>
      <w:lvlJc w:val="left"/>
      <w:pPr>
        <w:ind w:left="11853" w:hanging="360"/>
      </w:pPr>
      <w:rPr>
        <w:rFonts w:hint="default"/>
      </w:rPr>
    </w:lvl>
  </w:abstractNum>
  <w:abstractNum w:abstractNumId="23" w15:restartNumberingAfterBreak="0">
    <w:nsid w:val="48F92ED3"/>
    <w:multiLevelType w:val="hybridMultilevel"/>
    <w:tmpl w:val="3C34FE16"/>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C6336E3"/>
    <w:multiLevelType w:val="hybridMultilevel"/>
    <w:tmpl w:val="BCA21152"/>
    <w:lvl w:ilvl="0" w:tplc="BA7CA324">
      <w:numFmt w:val="bullet"/>
      <w:lvlText w:val=""/>
      <w:lvlJc w:val="left"/>
      <w:pPr>
        <w:ind w:left="463" w:hanging="360"/>
      </w:pPr>
      <w:rPr>
        <w:rFonts w:ascii="Symbol" w:eastAsia="Symbol" w:hAnsi="Symbol" w:cs="Symbol" w:hint="default"/>
        <w:w w:val="99"/>
        <w:sz w:val="20"/>
        <w:szCs w:val="20"/>
      </w:rPr>
    </w:lvl>
    <w:lvl w:ilvl="1" w:tplc="19A2E386">
      <w:numFmt w:val="bullet"/>
      <w:lvlText w:val="•"/>
      <w:lvlJc w:val="left"/>
      <w:pPr>
        <w:ind w:left="1884" w:hanging="360"/>
      </w:pPr>
      <w:rPr>
        <w:rFonts w:hint="default"/>
      </w:rPr>
    </w:lvl>
    <w:lvl w:ilvl="2" w:tplc="442CAD3C">
      <w:numFmt w:val="bullet"/>
      <w:lvlText w:val="•"/>
      <w:lvlJc w:val="left"/>
      <w:pPr>
        <w:ind w:left="3308" w:hanging="360"/>
      </w:pPr>
      <w:rPr>
        <w:rFonts w:hint="default"/>
      </w:rPr>
    </w:lvl>
    <w:lvl w:ilvl="3" w:tplc="78C0E1AC">
      <w:numFmt w:val="bullet"/>
      <w:lvlText w:val="•"/>
      <w:lvlJc w:val="left"/>
      <w:pPr>
        <w:ind w:left="4732" w:hanging="360"/>
      </w:pPr>
      <w:rPr>
        <w:rFonts w:hint="default"/>
      </w:rPr>
    </w:lvl>
    <w:lvl w:ilvl="4" w:tplc="36024166">
      <w:numFmt w:val="bullet"/>
      <w:lvlText w:val="•"/>
      <w:lvlJc w:val="left"/>
      <w:pPr>
        <w:ind w:left="6156" w:hanging="360"/>
      </w:pPr>
      <w:rPr>
        <w:rFonts w:hint="default"/>
      </w:rPr>
    </w:lvl>
    <w:lvl w:ilvl="5" w:tplc="46A2365A">
      <w:numFmt w:val="bullet"/>
      <w:lvlText w:val="•"/>
      <w:lvlJc w:val="left"/>
      <w:pPr>
        <w:ind w:left="7580" w:hanging="360"/>
      </w:pPr>
      <w:rPr>
        <w:rFonts w:hint="default"/>
      </w:rPr>
    </w:lvl>
    <w:lvl w:ilvl="6" w:tplc="6834294E">
      <w:numFmt w:val="bullet"/>
      <w:lvlText w:val="•"/>
      <w:lvlJc w:val="left"/>
      <w:pPr>
        <w:ind w:left="9004" w:hanging="360"/>
      </w:pPr>
      <w:rPr>
        <w:rFonts w:hint="default"/>
      </w:rPr>
    </w:lvl>
    <w:lvl w:ilvl="7" w:tplc="042696BA">
      <w:numFmt w:val="bullet"/>
      <w:lvlText w:val="•"/>
      <w:lvlJc w:val="left"/>
      <w:pPr>
        <w:ind w:left="10429" w:hanging="360"/>
      </w:pPr>
      <w:rPr>
        <w:rFonts w:hint="default"/>
      </w:rPr>
    </w:lvl>
    <w:lvl w:ilvl="8" w:tplc="0032D32A">
      <w:numFmt w:val="bullet"/>
      <w:lvlText w:val="•"/>
      <w:lvlJc w:val="left"/>
      <w:pPr>
        <w:ind w:left="11853" w:hanging="360"/>
      </w:pPr>
      <w:rPr>
        <w:rFonts w:hint="default"/>
      </w:rPr>
    </w:lvl>
  </w:abstractNum>
  <w:abstractNum w:abstractNumId="25" w15:restartNumberingAfterBreak="0">
    <w:nsid w:val="4C8E1A86"/>
    <w:multiLevelType w:val="hybridMultilevel"/>
    <w:tmpl w:val="79C6115E"/>
    <w:lvl w:ilvl="0" w:tplc="CA4204E6">
      <w:numFmt w:val="bullet"/>
      <w:lvlText w:val=""/>
      <w:lvlJc w:val="left"/>
      <w:pPr>
        <w:ind w:left="463" w:hanging="360"/>
      </w:pPr>
      <w:rPr>
        <w:rFonts w:ascii="Symbol" w:eastAsia="Symbol" w:hAnsi="Symbol" w:cs="Symbol" w:hint="default"/>
        <w:w w:val="100"/>
        <w:sz w:val="28"/>
        <w:szCs w:val="28"/>
      </w:rPr>
    </w:lvl>
    <w:lvl w:ilvl="1" w:tplc="39CA5414">
      <w:numFmt w:val="bullet"/>
      <w:lvlText w:val="•"/>
      <w:lvlJc w:val="left"/>
      <w:pPr>
        <w:ind w:left="1884" w:hanging="360"/>
      </w:pPr>
      <w:rPr>
        <w:rFonts w:hint="default"/>
      </w:rPr>
    </w:lvl>
    <w:lvl w:ilvl="2" w:tplc="E6700404">
      <w:numFmt w:val="bullet"/>
      <w:lvlText w:val="•"/>
      <w:lvlJc w:val="left"/>
      <w:pPr>
        <w:ind w:left="3308" w:hanging="360"/>
      </w:pPr>
      <w:rPr>
        <w:rFonts w:hint="default"/>
      </w:rPr>
    </w:lvl>
    <w:lvl w:ilvl="3" w:tplc="634CD2A0">
      <w:numFmt w:val="bullet"/>
      <w:lvlText w:val="•"/>
      <w:lvlJc w:val="left"/>
      <w:pPr>
        <w:ind w:left="4732" w:hanging="360"/>
      </w:pPr>
      <w:rPr>
        <w:rFonts w:hint="default"/>
      </w:rPr>
    </w:lvl>
    <w:lvl w:ilvl="4" w:tplc="C01EC43E">
      <w:numFmt w:val="bullet"/>
      <w:lvlText w:val="•"/>
      <w:lvlJc w:val="left"/>
      <w:pPr>
        <w:ind w:left="6156" w:hanging="360"/>
      </w:pPr>
      <w:rPr>
        <w:rFonts w:hint="default"/>
      </w:rPr>
    </w:lvl>
    <w:lvl w:ilvl="5" w:tplc="FD96F5BA">
      <w:numFmt w:val="bullet"/>
      <w:lvlText w:val="•"/>
      <w:lvlJc w:val="left"/>
      <w:pPr>
        <w:ind w:left="7580" w:hanging="360"/>
      </w:pPr>
      <w:rPr>
        <w:rFonts w:hint="default"/>
      </w:rPr>
    </w:lvl>
    <w:lvl w:ilvl="6" w:tplc="6AACBCC6">
      <w:numFmt w:val="bullet"/>
      <w:lvlText w:val="•"/>
      <w:lvlJc w:val="left"/>
      <w:pPr>
        <w:ind w:left="9004" w:hanging="360"/>
      </w:pPr>
      <w:rPr>
        <w:rFonts w:hint="default"/>
      </w:rPr>
    </w:lvl>
    <w:lvl w:ilvl="7" w:tplc="A5E6D7B2">
      <w:numFmt w:val="bullet"/>
      <w:lvlText w:val="•"/>
      <w:lvlJc w:val="left"/>
      <w:pPr>
        <w:ind w:left="10429" w:hanging="360"/>
      </w:pPr>
      <w:rPr>
        <w:rFonts w:hint="default"/>
      </w:rPr>
    </w:lvl>
    <w:lvl w:ilvl="8" w:tplc="84AC1D90">
      <w:numFmt w:val="bullet"/>
      <w:lvlText w:val="•"/>
      <w:lvlJc w:val="left"/>
      <w:pPr>
        <w:ind w:left="11853" w:hanging="360"/>
      </w:pPr>
      <w:rPr>
        <w:rFonts w:hint="default"/>
      </w:rPr>
    </w:lvl>
  </w:abstractNum>
  <w:abstractNum w:abstractNumId="26" w15:restartNumberingAfterBreak="0">
    <w:nsid w:val="4CD434DD"/>
    <w:multiLevelType w:val="hybridMultilevel"/>
    <w:tmpl w:val="5B7869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11131DF"/>
    <w:multiLevelType w:val="hybridMultilevel"/>
    <w:tmpl w:val="05481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84A4868"/>
    <w:multiLevelType w:val="hybridMultilevel"/>
    <w:tmpl w:val="21B46DEE"/>
    <w:lvl w:ilvl="0" w:tplc="A1385396">
      <w:numFmt w:val="bullet"/>
      <w:lvlText w:val=""/>
      <w:lvlJc w:val="left"/>
      <w:pPr>
        <w:ind w:left="388" w:hanging="360"/>
      </w:pPr>
      <w:rPr>
        <w:rFonts w:ascii="Symbol" w:eastAsia="Symbol" w:hAnsi="Symbol" w:cs="Symbol" w:hint="default"/>
        <w:color w:val="2B2B2B"/>
        <w:w w:val="99"/>
        <w:sz w:val="20"/>
        <w:szCs w:val="20"/>
      </w:rPr>
    </w:lvl>
    <w:lvl w:ilvl="1" w:tplc="0FCEA594">
      <w:numFmt w:val="bullet"/>
      <w:lvlText w:val="•"/>
      <w:lvlJc w:val="left"/>
      <w:pPr>
        <w:ind w:left="1329" w:hanging="360"/>
      </w:pPr>
      <w:rPr>
        <w:rFonts w:hint="default"/>
      </w:rPr>
    </w:lvl>
    <w:lvl w:ilvl="2" w:tplc="9110AF20">
      <w:numFmt w:val="bullet"/>
      <w:lvlText w:val="•"/>
      <w:lvlJc w:val="left"/>
      <w:pPr>
        <w:ind w:left="2279" w:hanging="360"/>
      </w:pPr>
      <w:rPr>
        <w:rFonts w:hint="default"/>
      </w:rPr>
    </w:lvl>
    <w:lvl w:ilvl="3" w:tplc="12E42A72">
      <w:numFmt w:val="bullet"/>
      <w:lvlText w:val="•"/>
      <w:lvlJc w:val="left"/>
      <w:pPr>
        <w:ind w:left="3229" w:hanging="360"/>
      </w:pPr>
      <w:rPr>
        <w:rFonts w:hint="default"/>
      </w:rPr>
    </w:lvl>
    <w:lvl w:ilvl="4" w:tplc="D73497C0">
      <w:numFmt w:val="bullet"/>
      <w:lvlText w:val="•"/>
      <w:lvlJc w:val="left"/>
      <w:pPr>
        <w:ind w:left="4179" w:hanging="360"/>
      </w:pPr>
      <w:rPr>
        <w:rFonts w:hint="default"/>
      </w:rPr>
    </w:lvl>
    <w:lvl w:ilvl="5" w:tplc="194A7EE2">
      <w:numFmt w:val="bullet"/>
      <w:lvlText w:val="•"/>
      <w:lvlJc w:val="left"/>
      <w:pPr>
        <w:ind w:left="5129" w:hanging="360"/>
      </w:pPr>
      <w:rPr>
        <w:rFonts w:hint="default"/>
      </w:rPr>
    </w:lvl>
    <w:lvl w:ilvl="6" w:tplc="41A83622">
      <w:numFmt w:val="bullet"/>
      <w:lvlText w:val="•"/>
      <w:lvlJc w:val="left"/>
      <w:pPr>
        <w:ind w:left="6078" w:hanging="360"/>
      </w:pPr>
      <w:rPr>
        <w:rFonts w:hint="default"/>
      </w:rPr>
    </w:lvl>
    <w:lvl w:ilvl="7" w:tplc="276003DC">
      <w:numFmt w:val="bullet"/>
      <w:lvlText w:val="•"/>
      <w:lvlJc w:val="left"/>
      <w:pPr>
        <w:ind w:left="7028" w:hanging="360"/>
      </w:pPr>
      <w:rPr>
        <w:rFonts w:hint="default"/>
      </w:rPr>
    </w:lvl>
    <w:lvl w:ilvl="8" w:tplc="6902DEA6">
      <w:numFmt w:val="bullet"/>
      <w:lvlText w:val="•"/>
      <w:lvlJc w:val="left"/>
      <w:pPr>
        <w:ind w:left="7978" w:hanging="360"/>
      </w:pPr>
      <w:rPr>
        <w:rFonts w:hint="default"/>
      </w:rPr>
    </w:lvl>
  </w:abstractNum>
  <w:abstractNum w:abstractNumId="29" w15:restartNumberingAfterBreak="0">
    <w:nsid w:val="5C79485F"/>
    <w:multiLevelType w:val="hybridMultilevel"/>
    <w:tmpl w:val="3F1C8744"/>
    <w:lvl w:ilvl="0" w:tplc="C714D8B4">
      <w:numFmt w:val="bullet"/>
      <w:lvlText w:val=""/>
      <w:lvlJc w:val="left"/>
      <w:pPr>
        <w:ind w:left="463" w:hanging="360"/>
      </w:pPr>
      <w:rPr>
        <w:rFonts w:ascii="Symbol" w:eastAsia="Symbol" w:hAnsi="Symbol" w:cs="Symbol" w:hint="default"/>
        <w:w w:val="99"/>
        <w:sz w:val="20"/>
        <w:szCs w:val="20"/>
      </w:rPr>
    </w:lvl>
    <w:lvl w:ilvl="1" w:tplc="EB84C6CE">
      <w:numFmt w:val="bullet"/>
      <w:lvlText w:val="•"/>
      <w:lvlJc w:val="left"/>
      <w:pPr>
        <w:ind w:left="1884" w:hanging="360"/>
      </w:pPr>
      <w:rPr>
        <w:rFonts w:hint="default"/>
      </w:rPr>
    </w:lvl>
    <w:lvl w:ilvl="2" w:tplc="624A3EDC">
      <w:numFmt w:val="bullet"/>
      <w:lvlText w:val="•"/>
      <w:lvlJc w:val="left"/>
      <w:pPr>
        <w:ind w:left="3308" w:hanging="360"/>
      </w:pPr>
      <w:rPr>
        <w:rFonts w:hint="default"/>
      </w:rPr>
    </w:lvl>
    <w:lvl w:ilvl="3" w:tplc="096CD62A">
      <w:numFmt w:val="bullet"/>
      <w:lvlText w:val="•"/>
      <w:lvlJc w:val="left"/>
      <w:pPr>
        <w:ind w:left="4732" w:hanging="360"/>
      </w:pPr>
      <w:rPr>
        <w:rFonts w:hint="default"/>
      </w:rPr>
    </w:lvl>
    <w:lvl w:ilvl="4" w:tplc="C74C4BFA">
      <w:numFmt w:val="bullet"/>
      <w:lvlText w:val="•"/>
      <w:lvlJc w:val="left"/>
      <w:pPr>
        <w:ind w:left="6156" w:hanging="360"/>
      </w:pPr>
      <w:rPr>
        <w:rFonts w:hint="default"/>
      </w:rPr>
    </w:lvl>
    <w:lvl w:ilvl="5" w:tplc="2348D6D0">
      <w:numFmt w:val="bullet"/>
      <w:lvlText w:val="•"/>
      <w:lvlJc w:val="left"/>
      <w:pPr>
        <w:ind w:left="7580" w:hanging="360"/>
      </w:pPr>
      <w:rPr>
        <w:rFonts w:hint="default"/>
      </w:rPr>
    </w:lvl>
    <w:lvl w:ilvl="6" w:tplc="8928421A">
      <w:numFmt w:val="bullet"/>
      <w:lvlText w:val="•"/>
      <w:lvlJc w:val="left"/>
      <w:pPr>
        <w:ind w:left="9004" w:hanging="360"/>
      </w:pPr>
      <w:rPr>
        <w:rFonts w:hint="default"/>
      </w:rPr>
    </w:lvl>
    <w:lvl w:ilvl="7" w:tplc="3B663568">
      <w:numFmt w:val="bullet"/>
      <w:lvlText w:val="•"/>
      <w:lvlJc w:val="left"/>
      <w:pPr>
        <w:ind w:left="10429" w:hanging="360"/>
      </w:pPr>
      <w:rPr>
        <w:rFonts w:hint="default"/>
      </w:rPr>
    </w:lvl>
    <w:lvl w:ilvl="8" w:tplc="41A4949C">
      <w:numFmt w:val="bullet"/>
      <w:lvlText w:val="•"/>
      <w:lvlJc w:val="left"/>
      <w:pPr>
        <w:ind w:left="11853" w:hanging="360"/>
      </w:pPr>
      <w:rPr>
        <w:rFonts w:hint="default"/>
      </w:rPr>
    </w:lvl>
  </w:abstractNum>
  <w:abstractNum w:abstractNumId="30" w15:restartNumberingAfterBreak="0">
    <w:nsid w:val="5E202F12"/>
    <w:multiLevelType w:val="hybridMultilevel"/>
    <w:tmpl w:val="EECA7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FB27303"/>
    <w:multiLevelType w:val="hybridMultilevel"/>
    <w:tmpl w:val="1682DA52"/>
    <w:lvl w:ilvl="0" w:tplc="3C8E8A3A">
      <w:numFmt w:val="bullet"/>
      <w:lvlText w:val=""/>
      <w:lvlJc w:val="left"/>
      <w:pPr>
        <w:ind w:left="388" w:hanging="360"/>
      </w:pPr>
      <w:rPr>
        <w:rFonts w:ascii="Symbol" w:eastAsia="Symbol" w:hAnsi="Symbol" w:cs="Symbol" w:hint="default"/>
        <w:color w:val="2B2B2B"/>
        <w:w w:val="99"/>
        <w:sz w:val="20"/>
        <w:szCs w:val="20"/>
      </w:rPr>
    </w:lvl>
    <w:lvl w:ilvl="1" w:tplc="36DE7004">
      <w:numFmt w:val="bullet"/>
      <w:lvlText w:val="•"/>
      <w:lvlJc w:val="left"/>
      <w:pPr>
        <w:ind w:left="1329" w:hanging="360"/>
      </w:pPr>
      <w:rPr>
        <w:rFonts w:hint="default"/>
      </w:rPr>
    </w:lvl>
    <w:lvl w:ilvl="2" w:tplc="C6C054C2">
      <w:numFmt w:val="bullet"/>
      <w:lvlText w:val="•"/>
      <w:lvlJc w:val="left"/>
      <w:pPr>
        <w:ind w:left="2279" w:hanging="360"/>
      </w:pPr>
      <w:rPr>
        <w:rFonts w:hint="default"/>
      </w:rPr>
    </w:lvl>
    <w:lvl w:ilvl="3" w:tplc="F9A6048A">
      <w:numFmt w:val="bullet"/>
      <w:lvlText w:val="•"/>
      <w:lvlJc w:val="left"/>
      <w:pPr>
        <w:ind w:left="3229" w:hanging="360"/>
      </w:pPr>
      <w:rPr>
        <w:rFonts w:hint="default"/>
      </w:rPr>
    </w:lvl>
    <w:lvl w:ilvl="4" w:tplc="91749360">
      <w:numFmt w:val="bullet"/>
      <w:lvlText w:val="•"/>
      <w:lvlJc w:val="left"/>
      <w:pPr>
        <w:ind w:left="4179" w:hanging="360"/>
      </w:pPr>
      <w:rPr>
        <w:rFonts w:hint="default"/>
      </w:rPr>
    </w:lvl>
    <w:lvl w:ilvl="5" w:tplc="6C904FBE">
      <w:numFmt w:val="bullet"/>
      <w:lvlText w:val="•"/>
      <w:lvlJc w:val="left"/>
      <w:pPr>
        <w:ind w:left="5129" w:hanging="360"/>
      </w:pPr>
      <w:rPr>
        <w:rFonts w:hint="default"/>
      </w:rPr>
    </w:lvl>
    <w:lvl w:ilvl="6" w:tplc="86E69C5E">
      <w:numFmt w:val="bullet"/>
      <w:lvlText w:val="•"/>
      <w:lvlJc w:val="left"/>
      <w:pPr>
        <w:ind w:left="6078" w:hanging="360"/>
      </w:pPr>
      <w:rPr>
        <w:rFonts w:hint="default"/>
      </w:rPr>
    </w:lvl>
    <w:lvl w:ilvl="7" w:tplc="337C9434">
      <w:numFmt w:val="bullet"/>
      <w:lvlText w:val="•"/>
      <w:lvlJc w:val="left"/>
      <w:pPr>
        <w:ind w:left="7028" w:hanging="360"/>
      </w:pPr>
      <w:rPr>
        <w:rFonts w:hint="default"/>
      </w:rPr>
    </w:lvl>
    <w:lvl w:ilvl="8" w:tplc="254C5036">
      <w:numFmt w:val="bullet"/>
      <w:lvlText w:val="•"/>
      <w:lvlJc w:val="left"/>
      <w:pPr>
        <w:ind w:left="7978" w:hanging="360"/>
      </w:pPr>
      <w:rPr>
        <w:rFonts w:hint="default"/>
      </w:rPr>
    </w:lvl>
  </w:abstractNum>
  <w:abstractNum w:abstractNumId="32" w15:restartNumberingAfterBreak="0">
    <w:nsid w:val="5FCC51A9"/>
    <w:multiLevelType w:val="hybridMultilevel"/>
    <w:tmpl w:val="02C0C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716733D"/>
    <w:multiLevelType w:val="hybridMultilevel"/>
    <w:tmpl w:val="8CC62502"/>
    <w:lvl w:ilvl="0" w:tplc="00D67F88">
      <w:numFmt w:val="bullet"/>
      <w:lvlText w:val=""/>
      <w:lvlJc w:val="left"/>
      <w:pPr>
        <w:ind w:left="463" w:hanging="360"/>
      </w:pPr>
      <w:rPr>
        <w:rFonts w:ascii="Symbol" w:eastAsia="Symbol" w:hAnsi="Symbol" w:cs="Symbol" w:hint="default"/>
        <w:w w:val="99"/>
        <w:sz w:val="20"/>
        <w:szCs w:val="20"/>
      </w:rPr>
    </w:lvl>
    <w:lvl w:ilvl="1" w:tplc="039CD9C8">
      <w:numFmt w:val="bullet"/>
      <w:lvlText w:val="•"/>
      <w:lvlJc w:val="left"/>
      <w:pPr>
        <w:ind w:left="1884" w:hanging="360"/>
      </w:pPr>
      <w:rPr>
        <w:rFonts w:hint="default"/>
      </w:rPr>
    </w:lvl>
    <w:lvl w:ilvl="2" w:tplc="82AC9E3E">
      <w:numFmt w:val="bullet"/>
      <w:lvlText w:val="•"/>
      <w:lvlJc w:val="left"/>
      <w:pPr>
        <w:ind w:left="3308" w:hanging="360"/>
      </w:pPr>
      <w:rPr>
        <w:rFonts w:hint="default"/>
      </w:rPr>
    </w:lvl>
    <w:lvl w:ilvl="3" w:tplc="2612C46C">
      <w:numFmt w:val="bullet"/>
      <w:lvlText w:val="•"/>
      <w:lvlJc w:val="left"/>
      <w:pPr>
        <w:ind w:left="4732" w:hanging="360"/>
      </w:pPr>
      <w:rPr>
        <w:rFonts w:hint="default"/>
      </w:rPr>
    </w:lvl>
    <w:lvl w:ilvl="4" w:tplc="159A0AA2">
      <w:numFmt w:val="bullet"/>
      <w:lvlText w:val="•"/>
      <w:lvlJc w:val="left"/>
      <w:pPr>
        <w:ind w:left="6156" w:hanging="360"/>
      </w:pPr>
      <w:rPr>
        <w:rFonts w:hint="default"/>
      </w:rPr>
    </w:lvl>
    <w:lvl w:ilvl="5" w:tplc="264EC77C">
      <w:numFmt w:val="bullet"/>
      <w:lvlText w:val="•"/>
      <w:lvlJc w:val="left"/>
      <w:pPr>
        <w:ind w:left="7580" w:hanging="360"/>
      </w:pPr>
      <w:rPr>
        <w:rFonts w:hint="default"/>
      </w:rPr>
    </w:lvl>
    <w:lvl w:ilvl="6" w:tplc="948C6B52">
      <w:numFmt w:val="bullet"/>
      <w:lvlText w:val="•"/>
      <w:lvlJc w:val="left"/>
      <w:pPr>
        <w:ind w:left="9004" w:hanging="360"/>
      </w:pPr>
      <w:rPr>
        <w:rFonts w:hint="default"/>
      </w:rPr>
    </w:lvl>
    <w:lvl w:ilvl="7" w:tplc="81306BD6">
      <w:numFmt w:val="bullet"/>
      <w:lvlText w:val="•"/>
      <w:lvlJc w:val="left"/>
      <w:pPr>
        <w:ind w:left="10429" w:hanging="360"/>
      </w:pPr>
      <w:rPr>
        <w:rFonts w:hint="default"/>
      </w:rPr>
    </w:lvl>
    <w:lvl w:ilvl="8" w:tplc="5F2EDE2E">
      <w:numFmt w:val="bullet"/>
      <w:lvlText w:val="•"/>
      <w:lvlJc w:val="left"/>
      <w:pPr>
        <w:ind w:left="11853" w:hanging="360"/>
      </w:pPr>
      <w:rPr>
        <w:rFonts w:hint="default"/>
      </w:rPr>
    </w:lvl>
  </w:abstractNum>
  <w:abstractNum w:abstractNumId="34" w15:restartNumberingAfterBreak="0">
    <w:nsid w:val="674A6152"/>
    <w:multiLevelType w:val="hybridMultilevel"/>
    <w:tmpl w:val="88A47B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68294D60"/>
    <w:multiLevelType w:val="hybridMultilevel"/>
    <w:tmpl w:val="2E863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12C7D42"/>
    <w:multiLevelType w:val="hybridMultilevel"/>
    <w:tmpl w:val="54104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2C005E6"/>
    <w:multiLevelType w:val="hybridMultilevel"/>
    <w:tmpl w:val="033C7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3CD40A9"/>
    <w:multiLevelType w:val="hybridMultilevel"/>
    <w:tmpl w:val="55C49A9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743868F7"/>
    <w:multiLevelType w:val="hybridMultilevel"/>
    <w:tmpl w:val="9A4E0D62"/>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FD018BF"/>
    <w:multiLevelType w:val="multilevel"/>
    <w:tmpl w:val="031EF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10010043">
    <w:abstractNumId w:val="11"/>
  </w:num>
  <w:num w:numId="2" w16cid:durableId="1254824370">
    <w:abstractNumId w:val="6"/>
  </w:num>
  <w:num w:numId="3" w16cid:durableId="187721002">
    <w:abstractNumId w:val="3"/>
  </w:num>
  <w:num w:numId="4" w16cid:durableId="1208028034">
    <w:abstractNumId w:val="2"/>
  </w:num>
  <w:num w:numId="5" w16cid:durableId="588464150">
    <w:abstractNumId w:val="23"/>
  </w:num>
  <w:num w:numId="6" w16cid:durableId="141579157">
    <w:abstractNumId w:val="10"/>
  </w:num>
  <w:num w:numId="7" w16cid:durableId="662274009">
    <w:abstractNumId w:val="0"/>
  </w:num>
  <w:num w:numId="8" w16cid:durableId="1975862905">
    <w:abstractNumId w:val="39"/>
  </w:num>
  <w:num w:numId="9" w16cid:durableId="1117868506">
    <w:abstractNumId w:val="21"/>
  </w:num>
  <w:num w:numId="10" w16cid:durableId="1130586468">
    <w:abstractNumId w:val="36"/>
  </w:num>
  <w:num w:numId="11" w16cid:durableId="1925451534">
    <w:abstractNumId w:val="12"/>
  </w:num>
  <w:num w:numId="12" w16cid:durableId="1050765803">
    <w:abstractNumId w:val="15"/>
  </w:num>
  <w:num w:numId="13" w16cid:durableId="450629638">
    <w:abstractNumId w:val="7"/>
  </w:num>
  <w:num w:numId="14" w16cid:durableId="2036495257">
    <w:abstractNumId w:val="27"/>
  </w:num>
  <w:num w:numId="15" w16cid:durableId="1957714647">
    <w:abstractNumId w:val="20"/>
  </w:num>
  <w:num w:numId="16" w16cid:durableId="426075795">
    <w:abstractNumId w:val="37"/>
  </w:num>
  <w:num w:numId="17" w16cid:durableId="18119707">
    <w:abstractNumId w:val="5"/>
  </w:num>
  <w:num w:numId="18" w16cid:durableId="1107626807">
    <w:abstractNumId w:val="13"/>
  </w:num>
  <w:num w:numId="19" w16cid:durableId="1085761426">
    <w:abstractNumId w:val="26"/>
  </w:num>
  <w:num w:numId="20" w16cid:durableId="107046199">
    <w:abstractNumId w:val="32"/>
  </w:num>
  <w:num w:numId="21" w16cid:durableId="2024356289">
    <w:abstractNumId w:val="35"/>
  </w:num>
  <w:num w:numId="22" w16cid:durableId="1798134518">
    <w:abstractNumId w:val="9"/>
  </w:num>
  <w:num w:numId="23" w16cid:durableId="439574127">
    <w:abstractNumId w:val="28"/>
  </w:num>
  <w:num w:numId="24" w16cid:durableId="839194135">
    <w:abstractNumId w:val="31"/>
  </w:num>
  <w:num w:numId="25" w16cid:durableId="1280604274">
    <w:abstractNumId w:val="34"/>
  </w:num>
  <w:num w:numId="26" w16cid:durableId="1958834767">
    <w:abstractNumId w:val="19"/>
  </w:num>
  <w:num w:numId="27" w16cid:durableId="312761925">
    <w:abstractNumId w:val="38"/>
  </w:num>
  <w:num w:numId="28" w16cid:durableId="72437863">
    <w:abstractNumId w:val="30"/>
  </w:num>
  <w:num w:numId="29" w16cid:durableId="2143113758">
    <w:abstractNumId w:val="8"/>
  </w:num>
  <w:num w:numId="30" w16cid:durableId="1527326861">
    <w:abstractNumId w:val="4"/>
  </w:num>
  <w:num w:numId="31" w16cid:durableId="1013261948">
    <w:abstractNumId w:val="14"/>
  </w:num>
  <w:num w:numId="32" w16cid:durableId="26953446">
    <w:abstractNumId w:val="22"/>
  </w:num>
  <w:num w:numId="33" w16cid:durableId="719207489">
    <w:abstractNumId w:val="25"/>
  </w:num>
  <w:num w:numId="34" w16cid:durableId="1451314381">
    <w:abstractNumId w:val="16"/>
  </w:num>
  <w:num w:numId="35" w16cid:durableId="1294679559">
    <w:abstractNumId w:val="33"/>
  </w:num>
  <w:num w:numId="36" w16cid:durableId="652568422">
    <w:abstractNumId w:val="1"/>
  </w:num>
  <w:num w:numId="37" w16cid:durableId="517544815">
    <w:abstractNumId w:val="29"/>
  </w:num>
  <w:num w:numId="38" w16cid:durableId="121002263">
    <w:abstractNumId w:val="24"/>
  </w:num>
  <w:num w:numId="39" w16cid:durableId="871695492">
    <w:abstractNumId w:val="18"/>
  </w:num>
  <w:num w:numId="40" w16cid:durableId="1509322876">
    <w:abstractNumId w:val="40"/>
  </w:num>
  <w:num w:numId="41" w16cid:durableId="1190293580">
    <w:abstractNumId w:val="1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displayVerticalDrawingGridEvery w:val="2"/>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49D8"/>
    <w:rsid w:val="00000D78"/>
    <w:rsid w:val="00001A19"/>
    <w:rsid w:val="0001177A"/>
    <w:rsid w:val="000123C7"/>
    <w:rsid w:val="00015EFD"/>
    <w:rsid w:val="00017DD2"/>
    <w:rsid w:val="00020B62"/>
    <w:rsid w:val="0002648F"/>
    <w:rsid w:val="0003006D"/>
    <w:rsid w:val="00030AD5"/>
    <w:rsid w:val="00034075"/>
    <w:rsid w:val="0005560B"/>
    <w:rsid w:val="000571EF"/>
    <w:rsid w:val="0008148B"/>
    <w:rsid w:val="00082B15"/>
    <w:rsid w:val="00083021"/>
    <w:rsid w:val="00085AD2"/>
    <w:rsid w:val="000A07A0"/>
    <w:rsid w:val="000B7516"/>
    <w:rsid w:val="000C4323"/>
    <w:rsid w:val="000D1B56"/>
    <w:rsid w:val="000D47FB"/>
    <w:rsid w:val="000E4D4B"/>
    <w:rsid w:val="000E76DB"/>
    <w:rsid w:val="000E7B3D"/>
    <w:rsid w:val="0010129D"/>
    <w:rsid w:val="00102859"/>
    <w:rsid w:val="00102D1A"/>
    <w:rsid w:val="00130D52"/>
    <w:rsid w:val="00133942"/>
    <w:rsid w:val="00145113"/>
    <w:rsid w:val="00146129"/>
    <w:rsid w:val="00153573"/>
    <w:rsid w:val="0015406D"/>
    <w:rsid w:val="00182965"/>
    <w:rsid w:val="00193DA3"/>
    <w:rsid w:val="001950F7"/>
    <w:rsid w:val="001958F6"/>
    <w:rsid w:val="001A7CF1"/>
    <w:rsid w:val="001B0532"/>
    <w:rsid w:val="001C6B90"/>
    <w:rsid w:val="001D1C16"/>
    <w:rsid w:val="001D1CE3"/>
    <w:rsid w:val="001D57CD"/>
    <w:rsid w:val="001D740B"/>
    <w:rsid w:val="001D7CB8"/>
    <w:rsid w:val="001E7AC3"/>
    <w:rsid w:val="00204833"/>
    <w:rsid w:val="00214B92"/>
    <w:rsid w:val="002362C4"/>
    <w:rsid w:val="002532CB"/>
    <w:rsid w:val="00261777"/>
    <w:rsid w:val="00272B04"/>
    <w:rsid w:val="002741BA"/>
    <w:rsid w:val="0027480F"/>
    <w:rsid w:val="00275348"/>
    <w:rsid w:val="002762D2"/>
    <w:rsid w:val="002A0723"/>
    <w:rsid w:val="002A1356"/>
    <w:rsid w:val="002B1B69"/>
    <w:rsid w:val="002B3518"/>
    <w:rsid w:val="002B6B09"/>
    <w:rsid w:val="002C1AF7"/>
    <w:rsid w:val="002C26E4"/>
    <w:rsid w:val="002C5A3D"/>
    <w:rsid w:val="002C7867"/>
    <w:rsid w:val="002D1D63"/>
    <w:rsid w:val="002D30F9"/>
    <w:rsid w:val="002D57D3"/>
    <w:rsid w:val="00301F76"/>
    <w:rsid w:val="00310AE3"/>
    <w:rsid w:val="00321D67"/>
    <w:rsid w:val="00322928"/>
    <w:rsid w:val="00324ABD"/>
    <w:rsid w:val="00330533"/>
    <w:rsid w:val="00334B0D"/>
    <w:rsid w:val="00341321"/>
    <w:rsid w:val="003428BC"/>
    <w:rsid w:val="003502B0"/>
    <w:rsid w:val="0035361B"/>
    <w:rsid w:val="00354B5B"/>
    <w:rsid w:val="00364C54"/>
    <w:rsid w:val="00381670"/>
    <w:rsid w:val="00382D1A"/>
    <w:rsid w:val="003837EB"/>
    <w:rsid w:val="0038470E"/>
    <w:rsid w:val="00391190"/>
    <w:rsid w:val="00394FEF"/>
    <w:rsid w:val="00396E0F"/>
    <w:rsid w:val="003A008D"/>
    <w:rsid w:val="003A589D"/>
    <w:rsid w:val="003A65FA"/>
    <w:rsid w:val="003A6ECC"/>
    <w:rsid w:val="003B19BD"/>
    <w:rsid w:val="003B4E2A"/>
    <w:rsid w:val="003D2447"/>
    <w:rsid w:val="003D60AC"/>
    <w:rsid w:val="003E6668"/>
    <w:rsid w:val="003E7DB5"/>
    <w:rsid w:val="003F4DFE"/>
    <w:rsid w:val="0040163B"/>
    <w:rsid w:val="00404092"/>
    <w:rsid w:val="00411FB9"/>
    <w:rsid w:val="00414F5F"/>
    <w:rsid w:val="00420AB7"/>
    <w:rsid w:val="004224DF"/>
    <w:rsid w:val="00430708"/>
    <w:rsid w:val="0043425A"/>
    <w:rsid w:val="00437C92"/>
    <w:rsid w:val="00440313"/>
    <w:rsid w:val="00441AAB"/>
    <w:rsid w:val="0044203F"/>
    <w:rsid w:val="00445C33"/>
    <w:rsid w:val="00447172"/>
    <w:rsid w:val="00447814"/>
    <w:rsid w:val="00450373"/>
    <w:rsid w:val="00455E98"/>
    <w:rsid w:val="004615AE"/>
    <w:rsid w:val="00462657"/>
    <w:rsid w:val="00473775"/>
    <w:rsid w:val="004748B0"/>
    <w:rsid w:val="004849D8"/>
    <w:rsid w:val="004852BB"/>
    <w:rsid w:val="00493AD9"/>
    <w:rsid w:val="00496450"/>
    <w:rsid w:val="00496969"/>
    <w:rsid w:val="004A0CF9"/>
    <w:rsid w:val="004A3539"/>
    <w:rsid w:val="004A3981"/>
    <w:rsid w:val="004A4566"/>
    <w:rsid w:val="004C3A47"/>
    <w:rsid w:val="004C3BA3"/>
    <w:rsid w:val="004C693C"/>
    <w:rsid w:val="004D018F"/>
    <w:rsid w:val="004D20B3"/>
    <w:rsid w:val="004E31FF"/>
    <w:rsid w:val="004F6305"/>
    <w:rsid w:val="004F63F7"/>
    <w:rsid w:val="00504AAF"/>
    <w:rsid w:val="005050D9"/>
    <w:rsid w:val="005201DB"/>
    <w:rsid w:val="0052111B"/>
    <w:rsid w:val="00533C96"/>
    <w:rsid w:val="00537590"/>
    <w:rsid w:val="00550F9B"/>
    <w:rsid w:val="00557AE4"/>
    <w:rsid w:val="00571BAF"/>
    <w:rsid w:val="005753FF"/>
    <w:rsid w:val="00577071"/>
    <w:rsid w:val="00581A80"/>
    <w:rsid w:val="00584B4D"/>
    <w:rsid w:val="00592A43"/>
    <w:rsid w:val="005A034B"/>
    <w:rsid w:val="005A2738"/>
    <w:rsid w:val="005A58DB"/>
    <w:rsid w:val="005A6F0F"/>
    <w:rsid w:val="005C0946"/>
    <w:rsid w:val="005C16F3"/>
    <w:rsid w:val="005D348F"/>
    <w:rsid w:val="005D633E"/>
    <w:rsid w:val="005E6648"/>
    <w:rsid w:val="005F0F8E"/>
    <w:rsid w:val="005F4F0A"/>
    <w:rsid w:val="005F685E"/>
    <w:rsid w:val="005F6F54"/>
    <w:rsid w:val="00601890"/>
    <w:rsid w:val="00605601"/>
    <w:rsid w:val="006065C4"/>
    <w:rsid w:val="00607D8C"/>
    <w:rsid w:val="006108D8"/>
    <w:rsid w:val="00625C42"/>
    <w:rsid w:val="006306F0"/>
    <w:rsid w:val="0063255B"/>
    <w:rsid w:val="00643B70"/>
    <w:rsid w:val="006612FA"/>
    <w:rsid w:val="006727E1"/>
    <w:rsid w:val="00680B49"/>
    <w:rsid w:val="00683C1D"/>
    <w:rsid w:val="00685667"/>
    <w:rsid w:val="006B4AD9"/>
    <w:rsid w:val="006B7027"/>
    <w:rsid w:val="006C4F10"/>
    <w:rsid w:val="006D2A63"/>
    <w:rsid w:val="006D55ED"/>
    <w:rsid w:val="006D6BCA"/>
    <w:rsid w:val="006E3771"/>
    <w:rsid w:val="006E4703"/>
    <w:rsid w:val="006E555D"/>
    <w:rsid w:val="00720AC0"/>
    <w:rsid w:val="00736154"/>
    <w:rsid w:val="0074401C"/>
    <w:rsid w:val="0074625E"/>
    <w:rsid w:val="007518FA"/>
    <w:rsid w:val="00761517"/>
    <w:rsid w:val="007842D3"/>
    <w:rsid w:val="00795A6B"/>
    <w:rsid w:val="00796F1D"/>
    <w:rsid w:val="007A3169"/>
    <w:rsid w:val="007A6D0A"/>
    <w:rsid w:val="007B45A1"/>
    <w:rsid w:val="007C06BE"/>
    <w:rsid w:val="007E090A"/>
    <w:rsid w:val="007F7E8E"/>
    <w:rsid w:val="00801ED2"/>
    <w:rsid w:val="008061FF"/>
    <w:rsid w:val="00810C5B"/>
    <w:rsid w:val="00821606"/>
    <w:rsid w:val="00834DEE"/>
    <w:rsid w:val="00835C57"/>
    <w:rsid w:val="008413D4"/>
    <w:rsid w:val="00844E41"/>
    <w:rsid w:val="008563B9"/>
    <w:rsid w:val="0086746C"/>
    <w:rsid w:val="00892F8B"/>
    <w:rsid w:val="008A0654"/>
    <w:rsid w:val="008A6785"/>
    <w:rsid w:val="008A7811"/>
    <w:rsid w:val="008C14DC"/>
    <w:rsid w:val="008C5F79"/>
    <w:rsid w:val="008E090D"/>
    <w:rsid w:val="008E2BF9"/>
    <w:rsid w:val="008E3AB2"/>
    <w:rsid w:val="008E5BA7"/>
    <w:rsid w:val="008F25EA"/>
    <w:rsid w:val="008F3C4A"/>
    <w:rsid w:val="0090776F"/>
    <w:rsid w:val="0092091B"/>
    <w:rsid w:val="00923E2A"/>
    <w:rsid w:val="00951C82"/>
    <w:rsid w:val="00971111"/>
    <w:rsid w:val="00976F7D"/>
    <w:rsid w:val="00980ED0"/>
    <w:rsid w:val="00981E5E"/>
    <w:rsid w:val="009931BF"/>
    <w:rsid w:val="009A2E62"/>
    <w:rsid w:val="009A32A8"/>
    <w:rsid w:val="009C297C"/>
    <w:rsid w:val="009E2201"/>
    <w:rsid w:val="009E3751"/>
    <w:rsid w:val="009F5DDA"/>
    <w:rsid w:val="00A21378"/>
    <w:rsid w:val="00A351B9"/>
    <w:rsid w:val="00A364A2"/>
    <w:rsid w:val="00A442D4"/>
    <w:rsid w:val="00A53551"/>
    <w:rsid w:val="00A5418C"/>
    <w:rsid w:val="00A610BE"/>
    <w:rsid w:val="00A733CB"/>
    <w:rsid w:val="00A778BA"/>
    <w:rsid w:val="00A81686"/>
    <w:rsid w:val="00A86F25"/>
    <w:rsid w:val="00A95B87"/>
    <w:rsid w:val="00A96BCE"/>
    <w:rsid w:val="00AB2A22"/>
    <w:rsid w:val="00AB47ED"/>
    <w:rsid w:val="00AB567D"/>
    <w:rsid w:val="00AB66BF"/>
    <w:rsid w:val="00AB69ED"/>
    <w:rsid w:val="00AB6DB0"/>
    <w:rsid w:val="00AC0A08"/>
    <w:rsid w:val="00AC7902"/>
    <w:rsid w:val="00AD1048"/>
    <w:rsid w:val="00AD2185"/>
    <w:rsid w:val="00AD6EF3"/>
    <w:rsid w:val="00AD6F5D"/>
    <w:rsid w:val="00AE1308"/>
    <w:rsid w:val="00AE362C"/>
    <w:rsid w:val="00B1644D"/>
    <w:rsid w:val="00B32B6C"/>
    <w:rsid w:val="00B34388"/>
    <w:rsid w:val="00B6126A"/>
    <w:rsid w:val="00B66202"/>
    <w:rsid w:val="00B76EFB"/>
    <w:rsid w:val="00B77381"/>
    <w:rsid w:val="00B80D40"/>
    <w:rsid w:val="00B8428C"/>
    <w:rsid w:val="00B853C5"/>
    <w:rsid w:val="00BB1DE1"/>
    <w:rsid w:val="00BB4CA9"/>
    <w:rsid w:val="00BB7E73"/>
    <w:rsid w:val="00BC195A"/>
    <w:rsid w:val="00BC1B2B"/>
    <w:rsid w:val="00BD2EFB"/>
    <w:rsid w:val="00BD350B"/>
    <w:rsid w:val="00BF39C1"/>
    <w:rsid w:val="00BF5551"/>
    <w:rsid w:val="00BF6B69"/>
    <w:rsid w:val="00BF6D80"/>
    <w:rsid w:val="00BF78D1"/>
    <w:rsid w:val="00C01BDC"/>
    <w:rsid w:val="00C03706"/>
    <w:rsid w:val="00C10FB8"/>
    <w:rsid w:val="00C2425A"/>
    <w:rsid w:val="00C33F05"/>
    <w:rsid w:val="00C4160A"/>
    <w:rsid w:val="00C439B7"/>
    <w:rsid w:val="00C44DB2"/>
    <w:rsid w:val="00C62FC1"/>
    <w:rsid w:val="00C6303A"/>
    <w:rsid w:val="00C6352F"/>
    <w:rsid w:val="00CA0F98"/>
    <w:rsid w:val="00CA1B7B"/>
    <w:rsid w:val="00CB0926"/>
    <w:rsid w:val="00CB3FAC"/>
    <w:rsid w:val="00CB6362"/>
    <w:rsid w:val="00CC237A"/>
    <w:rsid w:val="00CC531B"/>
    <w:rsid w:val="00CD3DB7"/>
    <w:rsid w:val="00CE12FB"/>
    <w:rsid w:val="00CE79F8"/>
    <w:rsid w:val="00CF5AC2"/>
    <w:rsid w:val="00D0623D"/>
    <w:rsid w:val="00D07976"/>
    <w:rsid w:val="00D24A30"/>
    <w:rsid w:val="00D25861"/>
    <w:rsid w:val="00D34CDB"/>
    <w:rsid w:val="00D378CD"/>
    <w:rsid w:val="00D44251"/>
    <w:rsid w:val="00D44D31"/>
    <w:rsid w:val="00D462F4"/>
    <w:rsid w:val="00D47A8C"/>
    <w:rsid w:val="00D50DE2"/>
    <w:rsid w:val="00D51003"/>
    <w:rsid w:val="00D66C2C"/>
    <w:rsid w:val="00D736C7"/>
    <w:rsid w:val="00D7661B"/>
    <w:rsid w:val="00D86445"/>
    <w:rsid w:val="00DA1054"/>
    <w:rsid w:val="00DA5CC0"/>
    <w:rsid w:val="00DB5113"/>
    <w:rsid w:val="00DC3AC8"/>
    <w:rsid w:val="00DC6C8A"/>
    <w:rsid w:val="00DE7E8D"/>
    <w:rsid w:val="00DF18B8"/>
    <w:rsid w:val="00DF566C"/>
    <w:rsid w:val="00E0013B"/>
    <w:rsid w:val="00E00CC3"/>
    <w:rsid w:val="00E0606E"/>
    <w:rsid w:val="00E12BDD"/>
    <w:rsid w:val="00E12DA7"/>
    <w:rsid w:val="00E134C5"/>
    <w:rsid w:val="00E24618"/>
    <w:rsid w:val="00E306E4"/>
    <w:rsid w:val="00E30BEB"/>
    <w:rsid w:val="00E32F14"/>
    <w:rsid w:val="00E36967"/>
    <w:rsid w:val="00E409A5"/>
    <w:rsid w:val="00E46F58"/>
    <w:rsid w:val="00E53A9B"/>
    <w:rsid w:val="00E5545D"/>
    <w:rsid w:val="00E62656"/>
    <w:rsid w:val="00E64E0E"/>
    <w:rsid w:val="00E70851"/>
    <w:rsid w:val="00E75E95"/>
    <w:rsid w:val="00E8216A"/>
    <w:rsid w:val="00E90608"/>
    <w:rsid w:val="00E9634C"/>
    <w:rsid w:val="00EA57C1"/>
    <w:rsid w:val="00EA5D08"/>
    <w:rsid w:val="00EA67CE"/>
    <w:rsid w:val="00EB0AD9"/>
    <w:rsid w:val="00EB181A"/>
    <w:rsid w:val="00EB25EF"/>
    <w:rsid w:val="00EB48BE"/>
    <w:rsid w:val="00EC1246"/>
    <w:rsid w:val="00EC1623"/>
    <w:rsid w:val="00EC25F5"/>
    <w:rsid w:val="00EC295E"/>
    <w:rsid w:val="00EC426C"/>
    <w:rsid w:val="00EC57D3"/>
    <w:rsid w:val="00EC62F6"/>
    <w:rsid w:val="00ED6522"/>
    <w:rsid w:val="00ED6B17"/>
    <w:rsid w:val="00EF09A6"/>
    <w:rsid w:val="00F06F71"/>
    <w:rsid w:val="00F10577"/>
    <w:rsid w:val="00F44D10"/>
    <w:rsid w:val="00F46D7A"/>
    <w:rsid w:val="00F50257"/>
    <w:rsid w:val="00F5415F"/>
    <w:rsid w:val="00F54DB9"/>
    <w:rsid w:val="00F67AF3"/>
    <w:rsid w:val="00F76F53"/>
    <w:rsid w:val="00F83E0B"/>
    <w:rsid w:val="00F864A6"/>
    <w:rsid w:val="00F86954"/>
    <w:rsid w:val="00F87652"/>
    <w:rsid w:val="00F968DA"/>
    <w:rsid w:val="00F971CE"/>
    <w:rsid w:val="00FA091F"/>
    <w:rsid w:val="00FA2ED9"/>
    <w:rsid w:val="00FA5BE2"/>
    <w:rsid w:val="00FB4B8B"/>
    <w:rsid w:val="00FD2AC0"/>
    <w:rsid w:val="00FF510F"/>
    <w:rsid w:val="00FF7A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6BE543F5"/>
  <w15:docId w15:val="{C187E530-8097-47CB-8064-9CC090E86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6B17"/>
    <w:rPr>
      <w:rFonts w:ascii="Arial" w:hAnsi="Arial"/>
      <w:sz w:val="28"/>
      <w:szCs w:val="24"/>
      <w:lang w:eastAsia="en-US"/>
    </w:rPr>
  </w:style>
  <w:style w:type="paragraph" w:styleId="Heading1">
    <w:name w:val="heading 1"/>
    <w:basedOn w:val="Normal"/>
    <w:next w:val="Normal"/>
    <w:link w:val="Heading1Char"/>
    <w:uiPriority w:val="99"/>
    <w:qFormat/>
    <w:rsid w:val="00ED6B17"/>
    <w:pPr>
      <w:keepNext/>
      <w:widowControl w:val="0"/>
      <w:tabs>
        <w:tab w:val="center" w:pos="4535"/>
      </w:tabs>
      <w:autoSpaceDE w:val="0"/>
      <w:autoSpaceDN w:val="0"/>
      <w:adjustRightInd w:val="0"/>
      <w:jc w:val="center"/>
      <w:outlineLvl w:val="0"/>
    </w:pPr>
    <w:rPr>
      <w:rFonts w:ascii="Times New Roman" w:hAnsi="Times New Roman"/>
      <w:b/>
      <w:bCs/>
      <w:color w:val="000000"/>
      <w:sz w:val="32"/>
      <w:szCs w:val="32"/>
    </w:rPr>
  </w:style>
  <w:style w:type="paragraph" w:styleId="Heading2">
    <w:name w:val="heading 2"/>
    <w:basedOn w:val="Normal"/>
    <w:next w:val="Normal"/>
    <w:link w:val="Heading2Char"/>
    <w:uiPriority w:val="99"/>
    <w:qFormat/>
    <w:rsid w:val="00ED6B17"/>
    <w:pPr>
      <w:keepNext/>
      <w:widowControl w:val="0"/>
      <w:autoSpaceDE w:val="0"/>
      <w:autoSpaceDN w:val="0"/>
      <w:adjustRightInd w:val="0"/>
      <w:jc w:val="both"/>
      <w:outlineLvl w:val="1"/>
    </w:pPr>
    <w:rPr>
      <w:rFonts w:ascii="Times New Roman" w:hAnsi="Times New Roman"/>
      <w:b/>
      <w:bCs/>
      <w:color w:val="000000"/>
      <w:szCs w:val="28"/>
    </w:rPr>
  </w:style>
  <w:style w:type="paragraph" w:styleId="Heading3">
    <w:name w:val="heading 3"/>
    <w:basedOn w:val="Normal"/>
    <w:next w:val="Normal"/>
    <w:link w:val="Heading3Char"/>
    <w:uiPriority w:val="99"/>
    <w:qFormat/>
    <w:rsid w:val="00ED6B17"/>
    <w:pPr>
      <w:keepNext/>
      <w:widowControl w:val="0"/>
      <w:autoSpaceDE w:val="0"/>
      <w:autoSpaceDN w:val="0"/>
      <w:adjustRightInd w:val="0"/>
      <w:jc w:val="center"/>
      <w:outlineLvl w:val="2"/>
    </w:pPr>
    <w:rPr>
      <w:rFonts w:ascii="Times New Roman" w:hAnsi="Times New Roman"/>
      <w:b/>
      <w:bCs/>
      <w:color w:val="000000"/>
      <w:szCs w:val="28"/>
    </w:rPr>
  </w:style>
  <w:style w:type="paragraph" w:styleId="Heading4">
    <w:name w:val="heading 4"/>
    <w:basedOn w:val="Normal"/>
    <w:next w:val="Normal"/>
    <w:link w:val="Heading4Char"/>
    <w:uiPriority w:val="99"/>
    <w:qFormat/>
    <w:rsid w:val="00ED6B17"/>
    <w:pPr>
      <w:keepNext/>
      <w:widowControl w:val="0"/>
      <w:autoSpaceDE w:val="0"/>
      <w:autoSpaceDN w:val="0"/>
      <w:adjustRightInd w:val="0"/>
      <w:ind w:left="23" w:right="23"/>
      <w:jc w:val="both"/>
      <w:outlineLvl w:val="3"/>
    </w:pPr>
    <w:rPr>
      <w:b/>
      <w:bCs/>
      <w:sz w:val="22"/>
      <w:szCs w:val="32"/>
    </w:rPr>
  </w:style>
  <w:style w:type="paragraph" w:styleId="Heading5">
    <w:name w:val="heading 5"/>
    <w:basedOn w:val="Normal"/>
    <w:next w:val="Normal"/>
    <w:link w:val="Heading5Char"/>
    <w:uiPriority w:val="99"/>
    <w:qFormat/>
    <w:rsid w:val="00ED6B17"/>
    <w:pPr>
      <w:keepNext/>
      <w:widowControl w:val="0"/>
      <w:autoSpaceDE w:val="0"/>
      <w:autoSpaceDN w:val="0"/>
      <w:adjustRightInd w:val="0"/>
      <w:outlineLvl w:val="4"/>
    </w:pPr>
    <w:rPr>
      <w:rFonts w:ascii="Comic Sans MS" w:hAnsi="Comic Sans MS"/>
      <w:b/>
      <w:bCs/>
      <w:i/>
      <w:iCs/>
      <w:color w:val="FFFFFF"/>
      <w:sz w:val="40"/>
      <w:szCs w:val="32"/>
    </w:rPr>
  </w:style>
  <w:style w:type="paragraph" w:styleId="Heading6">
    <w:name w:val="heading 6"/>
    <w:basedOn w:val="Normal"/>
    <w:next w:val="Normal"/>
    <w:link w:val="Heading6Char"/>
    <w:uiPriority w:val="99"/>
    <w:qFormat/>
    <w:rsid w:val="00ED6B17"/>
    <w:pPr>
      <w:keepNext/>
      <w:widowControl w:val="0"/>
      <w:tabs>
        <w:tab w:val="center" w:pos="4535"/>
      </w:tabs>
      <w:autoSpaceDE w:val="0"/>
      <w:autoSpaceDN w:val="0"/>
      <w:adjustRightInd w:val="0"/>
      <w:outlineLvl w:val="5"/>
    </w:pPr>
    <w:rPr>
      <w:rFonts w:ascii="Comic Sans MS" w:hAnsi="Comic Sans MS"/>
      <w:b/>
      <w:bCs/>
      <w:i/>
      <w:iCs/>
      <w:sz w:val="40"/>
      <w:szCs w:val="32"/>
    </w:rPr>
  </w:style>
  <w:style w:type="paragraph" w:styleId="Heading7">
    <w:name w:val="heading 7"/>
    <w:basedOn w:val="Normal"/>
    <w:next w:val="Normal"/>
    <w:link w:val="Heading7Char"/>
    <w:uiPriority w:val="99"/>
    <w:qFormat/>
    <w:rsid w:val="00ED6B17"/>
    <w:pPr>
      <w:keepNext/>
      <w:widowControl w:val="0"/>
      <w:tabs>
        <w:tab w:val="left" w:pos="-1440"/>
      </w:tabs>
      <w:autoSpaceDE w:val="0"/>
      <w:autoSpaceDN w:val="0"/>
      <w:adjustRightInd w:val="0"/>
      <w:outlineLvl w:val="6"/>
    </w:pPr>
    <w:rPr>
      <w:color w:val="000000"/>
      <w:sz w:val="24"/>
      <w:szCs w:val="28"/>
    </w:rPr>
  </w:style>
  <w:style w:type="paragraph" w:styleId="Heading8">
    <w:name w:val="heading 8"/>
    <w:basedOn w:val="Normal"/>
    <w:next w:val="Normal"/>
    <w:link w:val="Heading8Char"/>
    <w:uiPriority w:val="99"/>
    <w:qFormat/>
    <w:rsid w:val="00ED6B17"/>
    <w:pPr>
      <w:keepNext/>
      <w:widowControl w:val="0"/>
      <w:autoSpaceDE w:val="0"/>
      <w:autoSpaceDN w:val="0"/>
      <w:adjustRightInd w:val="0"/>
      <w:jc w:val="center"/>
      <w:outlineLvl w:val="7"/>
    </w:pPr>
    <w:rPr>
      <w:b/>
      <w:bCs/>
      <w:color w:val="000000"/>
      <w:sz w:val="24"/>
      <w:szCs w:val="28"/>
    </w:rPr>
  </w:style>
  <w:style w:type="paragraph" w:styleId="Heading9">
    <w:name w:val="heading 9"/>
    <w:basedOn w:val="Normal"/>
    <w:next w:val="Normal"/>
    <w:link w:val="Heading9Char"/>
    <w:uiPriority w:val="99"/>
    <w:qFormat/>
    <w:rsid w:val="00ED6B17"/>
    <w:pPr>
      <w:keepNext/>
      <w:widowControl w:val="0"/>
      <w:autoSpaceDE w:val="0"/>
      <w:autoSpaceDN w:val="0"/>
      <w:adjustRightInd w:val="0"/>
      <w:jc w:val="center"/>
      <w:outlineLvl w:val="8"/>
    </w:pPr>
    <w:rPr>
      <w:color w:val="000000"/>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D30F9"/>
    <w:rPr>
      <w:rFonts w:ascii="Cambria" w:hAnsi="Cambria" w:cs="Times New Roman"/>
      <w:b/>
      <w:bCs/>
      <w:kern w:val="32"/>
      <w:sz w:val="32"/>
      <w:szCs w:val="32"/>
      <w:lang w:eastAsia="en-US"/>
    </w:rPr>
  </w:style>
  <w:style w:type="character" w:customStyle="1" w:styleId="Heading2Char">
    <w:name w:val="Heading 2 Char"/>
    <w:basedOn w:val="DefaultParagraphFont"/>
    <w:link w:val="Heading2"/>
    <w:uiPriority w:val="99"/>
    <w:semiHidden/>
    <w:locked/>
    <w:rsid w:val="002D30F9"/>
    <w:rPr>
      <w:rFonts w:ascii="Cambria" w:hAnsi="Cambria" w:cs="Times New Roman"/>
      <w:b/>
      <w:bCs/>
      <w:i/>
      <w:iCs/>
      <w:sz w:val="28"/>
      <w:szCs w:val="28"/>
      <w:lang w:eastAsia="en-US"/>
    </w:rPr>
  </w:style>
  <w:style w:type="character" w:customStyle="1" w:styleId="Heading3Char">
    <w:name w:val="Heading 3 Char"/>
    <w:basedOn w:val="DefaultParagraphFont"/>
    <w:link w:val="Heading3"/>
    <w:uiPriority w:val="99"/>
    <w:semiHidden/>
    <w:locked/>
    <w:rsid w:val="002D30F9"/>
    <w:rPr>
      <w:rFonts w:ascii="Cambria" w:hAnsi="Cambria" w:cs="Times New Roman"/>
      <w:b/>
      <w:bCs/>
      <w:sz w:val="26"/>
      <w:szCs w:val="26"/>
      <w:lang w:eastAsia="en-US"/>
    </w:rPr>
  </w:style>
  <w:style w:type="character" w:customStyle="1" w:styleId="Heading4Char">
    <w:name w:val="Heading 4 Char"/>
    <w:basedOn w:val="DefaultParagraphFont"/>
    <w:link w:val="Heading4"/>
    <w:uiPriority w:val="99"/>
    <w:semiHidden/>
    <w:locked/>
    <w:rsid w:val="002D30F9"/>
    <w:rPr>
      <w:rFonts w:ascii="Calibri" w:hAnsi="Calibri" w:cs="Times New Roman"/>
      <w:b/>
      <w:bCs/>
      <w:sz w:val="28"/>
      <w:szCs w:val="28"/>
      <w:lang w:eastAsia="en-US"/>
    </w:rPr>
  </w:style>
  <w:style w:type="character" w:customStyle="1" w:styleId="Heading5Char">
    <w:name w:val="Heading 5 Char"/>
    <w:basedOn w:val="DefaultParagraphFont"/>
    <w:link w:val="Heading5"/>
    <w:uiPriority w:val="99"/>
    <w:semiHidden/>
    <w:locked/>
    <w:rsid w:val="002D30F9"/>
    <w:rPr>
      <w:rFonts w:ascii="Calibri" w:hAnsi="Calibri" w:cs="Times New Roman"/>
      <w:b/>
      <w:bCs/>
      <w:i/>
      <w:iCs/>
      <w:sz w:val="26"/>
      <w:szCs w:val="26"/>
      <w:lang w:eastAsia="en-US"/>
    </w:rPr>
  </w:style>
  <w:style w:type="character" w:customStyle="1" w:styleId="Heading6Char">
    <w:name w:val="Heading 6 Char"/>
    <w:basedOn w:val="DefaultParagraphFont"/>
    <w:link w:val="Heading6"/>
    <w:uiPriority w:val="99"/>
    <w:semiHidden/>
    <w:locked/>
    <w:rsid w:val="002D30F9"/>
    <w:rPr>
      <w:rFonts w:ascii="Calibri" w:hAnsi="Calibri" w:cs="Times New Roman"/>
      <w:b/>
      <w:bCs/>
      <w:lang w:eastAsia="en-US"/>
    </w:rPr>
  </w:style>
  <w:style w:type="character" w:customStyle="1" w:styleId="Heading7Char">
    <w:name w:val="Heading 7 Char"/>
    <w:basedOn w:val="DefaultParagraphFont"/>
    <w:link w:val="Heading7"/>
    <w:uiPriority w:val="99"/>
    <w:semiHidden/>
    <w:locked/>
    <w:rsid w:val="002D30F9"/>
    <w:rPr>
      <w:rFonts w:ascii="Calibri" w:hAnsi="Calibri" w:cs="Times New Roman"/>
      <w:sz w:val="24"/>
      <w:szCs w:val="24"/>
      <w:lang w:eastAsia="en-US"/>
    </w:rPr>
  </w:style>
  <w:style w:type="character" w:customStyle="1" w:styleId="Heading8Char">
    <w:name w:val="Heading 8 Char"/>
    <w:basedOn w:val="DefaultParagraphFont"/>
    <w:link w:val="Heading8"/>
    <w:uiPriority w:val="99"/>
    <w:semiHidden/>
    <w:locked/>
    <w:rsid w:val="002D30F9"/>
    <w:rPr>
      <w:rFonts w:ascii="Calibri" w:hAnsi="Calibri" w:cs="Times New Roman"/>
      <w:i/>
      <w:iCs/>
      <w:sz w:val="24"/>
      <w:szCs w:val="24"/>
      <w:lang w:eastAsia="en-US"/>
    </w:rPr>
  </w:style>
  <w:style w:type="character" w:customStyle="1" w:styleId="Heading9Char">
    <w:name w:val="Heading 9 Char"/>
    <w:basedOn w:val="DefaultParagraphFont"/>
    <w:link w:val="Heading9"/>
    <w:uiPriority w:val="99"/>
    <w:semiHidden/>
    <w:locked/>
    <w:rsid w:val="002D30F9"/>
    <w:rPr>
      <w:rFonts w:ascii="Cambria" w:hAnsi="Cambria" w:cs="Times New Roman"/>
      <w:lang w:eastAsia="en-US"/>
    </w:rPr>
  </w:style>
  <w:style w:type="paragraph" w:styleId="BodyTextIndent2">
    <w:name w:val="Body Text Indent 2"/>
    <w:basedOn w:val="Normal"/>
    <w:link w:val="BodyTextIndent2Char"/>
    <w:uiPriority w:val="99"/>
    <w:rsid w:val="00ED6B17"/>
    <w:pPr>
      <w:widowControl w:val="0"/>
      <w:autoSpaceDE w:val="0"/>
      <w:autoSpaceDN w:val="0"/>
      <w:adjustRightInd w:val="0"/>
      <w:ind w:left="432"/>
    </w:pPr>
    <w:rPr>
      <w:sz w:val="24"/>
      <w:szCs w:val="28"/>
    </w:rPr>
  </w:style>
  <w:style w:type="character" w:customStyle="1" w:styleId="BodyTextIndent2Char">
    <w:name w:val="Body Text Indent 2 Char"/>
    <w:basedOn w:val="DefaultParagraphFont"/>
    <w:link w:val="BodyTextIndent2"/>
    <w:uiPriority w:val="99"/>
    <w:semiHidden/>
    <w:locked/>
    <w:rsid w:val="002D30F9"/>
    <w:rPr>
      <w:rFonts w:ascii="Arial" w:hAnsi="Arial" w:cs="Times New Roman"/>
      <w:sz w:val="24"/>
      <w:szCs w:val="24"/>
      <w:lang w:eastAsia="en-US"/>
    </w:rPr>
  </w:style>
  <w:style w:type="paragraph" w:styleId="Header">
    <w:name w:val="header"/>
    <w:basedOn w:val="Normal"/>
    <w:link w:val="HeaderChar"/>
    <w:uiPriority w:val="99"/>
    <w:rsid w:val="00ED6B17"/>
    <w:pPr>
      <w:widowControl w:val="0"/>
      <w:tabs>
        <w:tab w:val="center" w:pos="4153"/>
        <w:tab w:val="right" w:pos="8306"/>
      </w:tabs>
      <w:autoSpaceDE w:val="0"/>
      <w:autoSpaceDN w:val="0"/>
      <w:adjustRightInd w:val="0"/>
    </w:pPr>
    <w:rPr>
      <w:rFonts w:ascii="Times New Roman" w:hAnsi="Times New Roman"/>
      <w:sz w:val="20"/>
      <w:lang w:val="en-US"/>
    </w:rPr>
  </w:style>
  <w:style w:type="character" w:customStyle="1" w:styleId="HeaderChar">
    <w:name w:val="Header Char"/>
    <w:basedOn w:val="DefaultParagraphFont"/>
    <w:link w:val="Header"/>
    <w:uiPriority w:val="99"/>
    <w:locked/>
    <w:rsid w:val="002D30F9"/>
    <w:rPr>
      <w:rFonts w:ascii="Arial" w:hAnsi="Arial" w:cs="Times New Roman"/>
      <w:sz w:val="24"/>
      <w:szCs w:val="24"/>
      <w:lang w:eastAsia="en-US"/>
    </w:rPr>
  </w:style>
  <w:style w:type="paragraph" w:styleId="Footer">
    <w:name w:val="footer"/>
    <w:basedOn w:val="Normal"/>
    <w:link w:val="FooterChar"/>
    <w:uiPriority w:val="99"/>
    <w:rsid w:val="00ED6B17"/>
    <w:pPr>
      <w:widowControl w:val="0"/>
      <w:tabs>
        <w:tab w:val="center" w:pos="4153"/>
        <w:tab w:val="right" w:pos="8306"/>
      </w:tabs>
      <w:autoSpaceDE w:val="0"/>
      <w:autoSpaceDN w:val="0"/>
      <w:adjustRightInd w:val="0"/>
    </w:pPr>
    <w:rPr>
      <w:rFonts w:ascii="Times New Roman" w:hAnsi="Times New Roman"/>
      <w:sz w:val="20"/>
      <w:lang w:val="en-US"/>
    </w:rPr>
  </w:style>
  <w:style w:type="character" w:customStyle="1" w:styleId="FooterChar">
    <w:name w:val="Footer Char"/>
    <w:basedOn w:val="DefaultParagraphFont"/>
    <w:link w:val="Footer"/>
    <w:uiPriority w:val="99"/>
    <w:locked/>
    <w:rsid w:val="002D30F9"/>
    <w:rPr>
      <w:rFonts w:ascii="Arial" w:hAnsi="Arial" w:cs="Times New Roman"/>
      <w:sz w:val="24"/>
      <w:szCs w:val="24"/>
      <w:lang w:eastAsia="en-US"/>
    </w:rPr>
  </w:style>
  <w:style w:type="paragraph" w:styleId="BodyText">
    <w:name w:val="Body Text"/>
    <w:basedOn w:val="Normal"/>
    <w:link w:val="BodyTextChar"/>
    <w:uiPriority w:val="99"/>
    <w:rsid w:val="00ED6B17"/>
    <w:pPr>
      <w:widowControl w:val="0"/>
      <w:autoSpaceDE w:val="0"/>
      <w:autoSpaceDN w:val="0"/>
      <w:adjustRightInd w:val="0"/>
    </w:pPr>
    <w:rPr>
      <w:rFonts w:ascii="Times New Roman" w:hAnsi="Times New Roman"/>
      <w:color w:val="000000"/>
      <w:szCs w:val="28"/>
    </w:rPr>
  </w:style>
  <w:style w:type="character" w:customStyle="1" w:styleId="BodyTextChar">
    <w:name w:val="Body Text Char"/>
    <w:basedOn w:val="DefaultParagraphFont"/>
    <w:link w:val="BodyText"/>
    <w:uiPriority w:val="99"/>
    <w:semiHidden/>
    <w:locked/>
    <w:rsid w:val="002D30F9"/>
    <w:rPr>
      <w:rFonts w:ascii="Arial" w:hAnsi="Arial" w:cs="Times New Roman"/>
      <w:sz w:val="24"/>
      <w:szCs w:val="24"/>
      <w:lang w:eastAsia="en-US"/>
    </w:rPr>
  </w:style>
  <w:style w:type="paragraph" w:styleId="BodyTextIndent">
    <w:name w:val="Body Text Indent"/>
    <w:basedOn w:val="Normal"/>
    <w:link w:val="BodyTextIndentChar"/>
    <w:uiPriority w:val="99"/>
    <w:rsid w:val="00ED6B17"/>
    <w:pPr>
      <w:widowControl w:val="0"/>
      <w:autoSpaceDE w:val="0"/>
      <w:autoSpaceDN w:val="0"/>
      <w:adjustRightInd w:val="0"/>
      <w:ind w:left="720" w:hanging="720"/>
    </w:pPr>
    <w:rPr>
      <w:rFonts w:ascii="Times New Roman" w:hAnsi="Times New Roman"/>
    </w:rPr>
  </w:style>
  <w:style w:type="character" w:customStyle="1" w:styleId="BodyTextIndentChar">
    <w:name w:val="Body Text Indent Char"/>
    <w:basedOn w:val="DefaultParagraphFont"/>
    <w:link w:val="BodyTextIndent"/>
    <w:uiPriority w:val="99"/>
    <w:semiHidden/>
    <w:locked/>
    <w:rsid w:val="002D30F9"/>
    <w:rPr>
      <w:rFonts w:ascii="Arial" w:hAnsi="Arial" w:cs="Times New Roman"/>
      <w:sz w:val="24"/>
      <w:szCs w:val="24"/>
      <w:lang w:eastAsia="en-US"/>
    </w:rPr>
  </w:style>
  <w:style w:type="paragraph" w:styleId="BodyTextIndent3">
    <w:name w:val="Body Text Indent 3"/>
    <w:basedOn w:val="Normal"/>
    <w:link w:val="BodyTextIndent3Char"/>
    <w:uiPriority w:val="99"/>
    <w:rsid w:val="00ED6B17"/>
    <w:pPr>
      <w:widowControl w:val="0"/>
      <w:tabs>
        <w:tab w:val="left" w:pos="-1440"/>
      </w:tabs>
      <w:autoSpaceDE w:val="0"/>
      <w:autoSpaceDN w:val="0"/>
      <w:adjustRightInd w:val="0"/>
      <w:ind w:left="1440" w:hanging="720"/>
    </w:pPr>
    <w:rPr>
      <w:color w:val="000000"/>
      <w:sz w:val="24"/>
      <w:szCs w:val="28"/>
    </w:rPr>
  </w:style>
  <w:style w:type="character" w:customStyle="1" w:styleId="BodyTextIndent3Char">
    <w:name w:val="Body Text Indent 3 Char"/>
    <w:basedOn w:val="DefaultParagraphFont"/>
    <w:link w:val="BodyTextIndent3"/>
    <w:uiPriority w:val="99"/>
    <w:semiHidden/>
    <w:locked/>
    <w:rsid w:val="002D30F9"/>
    <w:rPr>
      <w:rFonts w:ascii="Arial" w:hAnsi="Arial" w:cs="Times New Roman"/>
      <w:sz w:val="16"/>
      <w:szCs w:val="16"/>
      <w:lang w:eastAsia="en-US"/>
    </w:rPr>
  </w:style>
  <w:style w:type="paragraph" w:styleId="BodyText2">
    <w:name w:val="Body Text 2"/>
    <w:basedOn w:val="Normal"/>
    <w:link w:val="BodyText2Char"/>
    <w:uiPriority w:val="99"/>
    <w:rsid w:val="00ED6B17"/>
    <w:pPr>
      <w:widowControl w:val="0"/>
      <w:tabs>
        <w:tab w:val="left" w:pos="-1440"/>
      </w:tabs>
      <w:autoSpaceDE w:val="0"/>
      <w:autoSpaceDN w:val="0"/>
      <w:adjustRightInd w:val="0"/>
    </w:pPr>
    <w:rPr>
      <w:color w:val="000000"/>
      <w:sz w:val="24"/>
      <w:szCs w:val="28"/>
    </w:rPr>
  </w:style>
  <w:style w:type="character" w:customStyle="1" w:styleId="BodyText2Char">
    <w:name w:val="Body Text 2 Char"/>
    <w:basedOn w:val="DefaultParagraphFont"/>
    <w:link w:val="BodyText2"/>
    <w:uiPriority w:val="99"/>
    <w:semiHidden/>
    <w:locked/>
    <w:rsid w:val="002D30F9"/>
    <w:rPr>
      <w:rFonts w:ascii="Arial" w:hAnsi="Arial" w:cs="Times New Roman"/>
      <w:sz w:val="24"/>
      <w:szCs w:val="24"/>
      <w:lang w:eastAsia="en-US"/>
    </w:rPr>
  </w:style>
  <w:style w:type="paragraph" w:styleId="BodyText3">
    <w:name w:val="Body Text 3"/>
    <w:basedOn w:val="Normal"/>
    <w:link w:val="BodyText3Char"/>
    <w:uiPriority w:val="99"/>
    <w:rsid w:val="00ED6B17"/>
    <w:pPr>
      <w:widowControl w:val="0"/>
      <w:autoSpaceDE w:val="0"/>
      <w:autoSpaceDN w:val="0"/>
      <w:adjustRightInd w:val="0"/>
      <w:jc w:val="center"/>
    </w:pPr>
    <w:rPr>
      <w:rFonts w:ascii="Times New Roman" w:hAnsi="Times New Roman"/>
      <w:sz w:val="20"/>
      <w:lang w:val="en-US"/>
    </w:rPr>
  </w:style>
  <w:style w:type="character" w:customStyle="1" w:styleId="BodyText3Char">
    <w:name w:val="Body Text 3 Char"/>
    <w:basedOn w:val="DefaultParagraphFont"/>
    <w:link w:val="BodyText3"/>
    <w:uiPriority w:val="99"/>
    <w:semiHidden/>
    <w:locked/>
    <w:rsid w:val="002D30F9"/>
    <w:rPr>
      <w:rFonts w:ascii="Arial" w:hAnsi="Arial" w:cs="Times New Roman"/>
      <w:sz w:val="16"/>
      <w:szCs w:val="16"/>
      <w:lang w:eastAsia="en-US"/>
    </w:rPr>
  </w:style>
  <w:style w:type="character" w:styleId="PageNumber">
    <w:name w:val="page number"/>
    <w:basedOn w:val="DefaultParagraphFont"/>
    <w:uiPriority w:val="99"/>
    <w:rsid w:val="00ED6B17"/>
    <w:rPr>
      <w:rFonts w:cs="Times New Roman"/>
    </w:rPr>
  </w:style>
  <w:style w:type="paragraph" w:styleId="Title">
    <w:name w:val="Title"/>
    <w:basedOn w:val="Normal"/>
    <w:link w:val="TitleChar"/>
    <w:uiPriority w:val="10"/>
    <w:qFormat/>
    <w:rsid w:val="00ED6B17"/>
    <w:pPr>
      <w:overflowPunct w:val="0"/>
      <w:adjustRightInd w:val="0"/>
      <w:jc w:val="center"/>
    </w:pPr>
    <w:rPr>
      <w:b/>
      <w:bCs/>
      <w:kern w:val="28"/>
      <w:szCs w:val="28"/>
    </w:rPr>
  </w:style>
  <w:style w:type="character" w:customStyle="1" w:styleId="TitleChar">
    <w:name w:val="Title Char"/>
    <w:basedOn w:val="DefaultParagraphFont"/>
    <w:link w:val="Title"/>
    <w:uiPriority w:val="10"/>
    <w:locked/>
    <w:rsid w:val="002D30F9"/>
    <w:rPr>
      <w:rFonts w:ascii="Cambria" w:hAnsi="Cambria" w:cs="Times New Roman"/>
      <w:b/>
      <w:bCs/>
      <w:kern w:val="28"/>
      <w:sz w:val="32"/>
      <w:szCs w:val="32"/>
      <w:lang w:eastAsia="en-US"/>
    </w:rPr>
  </w:style>
  <w:style w:type="paragraph" w:customStyle="1" w:styleId="Style0">
    <w:name w:val="Style0"/>
    <w:uiPriority w:val="99"/>
    <w:rsid w:val="00ED6B17"/>
    <w:pPr>
      <w:autoSpaceDE w:val="0"/>
      <w:autoSpaceDN w:val="0"/>
      <w:adjustRightInd w:val="0"/>
    </w:pPr>
    <w:rPr>
      <w:rFonts w:ascii="Arial" w:hAnsi="Arial"/>
      <w:sz w:val="20"/>
      <w:szCs w:val="24"/>
      <w:lang w:val="en-US" w:eastAsia="en-US"/>
    </w:rPr>
  </w:style>
  <w:style w:type="paragraph" w:styleId="DocumentMap">
    <w:name w:val="Document Map"/>
    <w:basedOn w:val="Normal"/>
    <w:link w:val="DocumentMapChar"/>
    <w:uiPriority w:val="99"/>
    <w:semiHidden/>
    <w:rsid w:val="00A5418C"/>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2D30F9"/>
    <w:rPr>
      <w:rFonts w:cs="Times New Roman"/>
      <w:sz w:val="2"/>
      <w:lang w:eastAsia="en-US"/>
    </w:rPr>
  </w:style>
  <w:style w:type="table" w:styleId="TableGrid">
    <w:name w:val="Table Grid"/>
    <w:basedOn w:val="TableNormal"/>
    <w:uiPriority w:val="99"/>
    <w:rsid w:val="008413D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BF39C1"/>
    <w:rPr>
      <w:rFonts w:ascii="Calibri" w:hAnsi="Calibri"/>
      <w:lang w:val="en-US" w:eastAsia="en-US"/>
    </w:rPr>
  </w:style>
  <w:style w:type="character" w:customStyle="1" w:styleId="NoSpacingChar">
    <w:name w:val="No Spacing Char"/>
    <w:basedOn w:val="DefaultParagraphFont"/>
    <w:link w:val="NoSpacing"/>
    <w:uiPriority w:val="99"/>
    <w:locked/>
    <w:rsid w:val="00BF39C1"/>
    <w:rPr>
      <w:rFonts w:ascii="Calibri" w:hAnsi="Calibri" w:cs="Times New Roman"/>
      <w:sz w:val="22"/>
      <w:szCs w:val="22"/>
      <w:lang w:val="en-US" w:eastAsia="en-US" w:bidi="ar-SA"/>
    </w:rPr>
  </w:style>
  <w:style w:type="paragraph" w:styleId="BalloonText">
    <w:name w:val="Balloon Text"/>
    <w:basedOn w:val="Normal"/>
    <w:link w:val="BalloonTextChar"/>
    <w:uiPriority w:val="99"/>
    <w:rsid w:val="00BF39C1"/>
    <w:rPr>
      <w:rFonts w:ascii="Tahoma" w:hAnsi="Tahoma" w:cs="Tahoma"/>
      <w:sz w:val="16"/>
      <w:szCs w:val="16"/>
    </w:rPr>
  </w:style>
  <w:style w:type="character" w:customStyle="1" w:styleId="BalloonTextChar">
    <w:name w:val="Balloon Text Char"/>
    <w:basedOn w:val="DefaultParagraphFont"/>
    <w:link w:val="BalloonText"/>
    <w:uiPriority w:val="99"/>
    <w:locked/>
    <w:rsid w:val="00BF39C1"/>
    <w:rPr>
      <w:rFonts w:ascii="Tahoma" w:hAnsi="Tahoma" w:cs="Tahoma"/>
      <w:sz w:val="16"/>
      <w:szCs w:val="16"/>
      <w:lang w:eastAsia="en-US"/>
    </w:rPr>
  </w:style>
  <w:style w:type="table" w:styleId="TableColumns4">
    <w:name w:val="Table Columns 4"/>
    <w:basedOn w:val="TableNormal"/>
    <w:uiPriority w:val="99"/>
    <w:rsid w:val="005C16F3"/>
    <w:rPr>
      <w:sz w:val="20"/>
      <w:szCs w:val="20"/>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ntemporary">
    <w:name w:val="Table Contemporary"/>
    <w:basedOn w:val="TableNormal"/>
    <w:uiPriority w:val="99"/>
    <w:rsid w:val="00844E41"/>
    <w:rPr>
      <w:sz w:val="20"/>
      <w:szCs w:val="20"/>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paragraph" w:customStyle="1" w:styleId="BodyText-SingleSpacing">
    <w:name w:val="Body Text-Single Spacing"/>
    <w:basedOn w:val="BodyText"/>
    <w:uiPriority w:val="99"/>
    <w:rsid w:val="00795A6B"/>
    <w:pPr>
      <w:widowControl/>
      <w:autoSpaceDE/>
      <w:autoSpaceDN/>
      <w:adjustRightInd/>
    </w:pPr>
    <w:rPr>
      <w:rFonts w:ascii="Arial" w:hAnsi="Arial"/>
      <w:color w:val="auto"/>
      <w:sz w:val="22"/>
      <w:szCs w:val="20"/>
      <w:lang w:eastAsia="en-GB"/>
    </w:rPr>
  </w:style>
  <w:style w:type="paragraph" w:styleId="ListParagraph">
    <w:name w:val="List Paragraph"/>
    <w:basedOn w:val="Normal"/>
    <w:uiPriority w:val="1"/>
    <w:qFormat/>
    <w:rsid w:val="00AD6EF3"/>
    <w:pPr>
      <w:ind w:left="720"/>
      <w:contextualSpacing/>
    </w:pPr>
  </w:style>
  <w:style w:type="paragraph" w:styleId="FootnoteText">
    <w:name w:val="footnote text"/>
    <w:basedOn w:val="Normal"/>
    <w:link w:val="FootnoteTextChar"/>
    <w:uiPriority w:val="99"/>
    <w:semiHidden/>
    <w:unhideWhenUsed/>
    <w:locked/>
    <w:rsid w:val="00BB7E73"/>
    <w:rPr>
      <w:sz w:val="20"/>
      <w:szCs w:val="20"/>
    </w:rPr>
  </w:style>
  <w:style w:type="character" w:customStyle="1" w:styleId="FootnoteTextChar">
    <w:name w:val="Footnote Text Char"/>
    <w:basedOn w:val="DefaultParagraphFont"/>
    <w:link w:val="FootnoteText"/>
    <w:uiPriority w:val="99"/>
    <w:semiHidden/>
    <w:rsid w:val="00BB7E73"/>
    <w:rPr>
      <w:rFonts w:ascii="Arial" w:hAnsi="Arial"/>
      <w:sz w:val="20"/>
      <w:szCs w:val="20"/>
      <w:lang w:eastAsia="en-US"/>
    </w:rPr>
  </w:style>
  <w:style w:type="character" w:styleId="FootnoteReference">
    <w:name w:val="footnote reference"/>
    <w:basedOn w:val="DefaultParagraphFont"/>
    <w:uiPriority w:val="99"/>
    <w:semiHidden/>
    <w:unhideWhenUsed/>
    <w:locked/>
    <w:rsid w:val="00BB7E73"/>
    <w:rPr>
      <w:vertAlign w:val="superscript"/>
    </w:rPr>
  </w:style>
  <w:style w:type="paragraph" w:customStyle="1" w:styleId="Default">
    <w:name w:val="Default"/>
    <w:rsid w:val="008F3C4A"/>
    <w:pPr>
      <w:autoSpaceDE w:val="0"/>
      <w:autoSpaceDN w:val="0"/>
      <w:adjustRightInd w:val="0"/>
    </w:pPr>
    <w:rPr>
      <w:rFonts w:ascii="Arial" w:eastAsiaTheme="minorHAnsi" w:hAnsi="Arial" w:cs="Arial"/>
      <w:color w:val="000000"/>
      <w:sz w:val="24"/>
      <w:szCs w:val="24"/>
      <w:lang w:eastAsia="en-US"/>
    </w:rPr>
  </w:style>
  <w:style w:type="paragraph" w:customStyle="1" w:styleId="TableParagraph">
    <w:name w:val="Table Paragraph"/>
    <w:basedOn w:val="Normal"/>
    <w:uiPriority w:val="1"/>
    <w:qFormat/>
    <w:rsid w:val="000123C7"/>
    <w:pPr>
      <w:widowControl w:val="0"/>
      <w:autoSpaceDE w:val="0"/>
      <w:autoSpaceDN w:val="0"/>
      <w:ind w:left="103"/>
    </w:pPr>
    <w:rPr>
      <w:rFonts w:eastAsia="Arial" w:cs="Arial"/>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90C8DC-356E-478F-B599-2CE3384DC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38</Pages>
  <Words>7977</Words>
  <Characters>45472</Characters>
  <Application>Microsoft Office Word</Application>
  <DocSecurity>0</DocSecurity>
  <Lines>378</Lines>
  <Paragraphs>106</Paragraphs>
  <ScaleCrop>false</ScaleCrop>
  <HeadingPairs>
    <vt:vector size="2" baseType="variant">
      <vt:variant>
        <vt:lpstr>Title</vt:lpstr>
      </vt:variant>
      <vt:variant>
        <vt:i4>1</vt:i4>
      </vt:variant>
    </vt:vector>
  </HeadingPairs>
  <TitlesOfParts>
    <vt:vector size="1" baseType="lpstr">
      <vt:lpstr>Acorn Care and Education</vt:lpstr>
    </vt:vector>
  </TitlesOfParts>
  <Company>Sandwell MBC</Company>
  <LinksUpToDate>false</LinksUpToDate>
  <CharactersWithSpaces>53343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Acorn Care and Education</dc:title>
  <dc:subject>Health and Safety Policy Manual</dc:subject>
  <dc:creator>Clearwater Risk Management Ltd</dc:creator>
  <cp:lastModifiedBy>Matthew Robinson</cp:lastModifiedBy>
  <cp:revision>2</cp:revision>
  <cp:lastPrinted>2017-12-05T18:04:00Z</cp:lastPrinted>
  <dcterms:created xsi:type="dcterms:W3CDTF">2024-09-24T14:19:00Z</dcterms:created>
  <dcterms:modified xsi:type="dcterms:W3CDTF">2024-09-24T14:19:00Z</dcterms:modified>
</cp:coreProperties>
</file>